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F6D20" w14:textId="77777777" w:rsidR="00AA7798" w:rsidRDefault="00AA7798" w:rsidP="00F606F7">
      <w:pPr>
        <w:spacing w:line="360" w:lineRule="auto"/>
        <w:rPr>
          <w:rFonts w:ascii="Arial" w:hAnsi="Arial"/>
          <w:b/>
          <w:sz w:val="28"/>
          <w:szCs w:val="28"/>
        </w:rPr>
      </w:pPr>
    </w:p>
    <w:p w14:paraId="4DBA27C3" w14:textId="0A44A7D3" w:rsidR="00F606F7" w:rsidRPr="00AA7798" w:rsidRDefault="00AA7798" w:rsidP="00F606F7">
      <w:pPr>
        <w:spacing w:line="360" w:lineRule="auto"/>
        <w:rPr>
          <w:rFonts w:ascii="Arial" w:hAnsi="Arial"/>
          <w:b/>
          <w:sz w:val="28"/>
          <w:szCs w:val="28"/>
        </w:rPr>
      </w:pPr>
      <w:r w:rsidRPr="00AA7798">
        <w:rPr>
          <w:rFonts w:ascii="Arial" w:hAnsi="Arial"/>
          <w:b/>
          <w:sz w:val="28"/>
          <w:szCs w:val="28"/>
        </w:rPr>
        <w:t>London Writers Awards 20</w:t>
      </w:r>
      <w:r w:rsidR="003767C5">
        <w:rPr>
          <w:rFonts w:ascii="Arial" w:hAnsi="Arial"/>
          <w:b/>
          <w:sz w:val="28"/>
          <w:szCs w:val="28"/>
        </w:rPr>
        <w:t>21</w:t>
      </w:r>
      <w:r w:rsidR="00E44CA0">
        <w:rPr>
          <w:rFonts w:ascii="Arial" w:hAnsi="Arial"/>
          <w:b/>
          <w:sz w:val="28"/>
          <w:szCs w:val="28"/>
        </w:rPr>
        <w:t xml:space="preserve"> –</w:t>
      </w:r>
      <w:r w:rsidRPr="00AA7798">
        <w:rPr>
          <w:rFonts w:ascii="Arial" w:hAnsi="Arial"/>
          <w:b/>
          <w:sz w:val="28"/>
          <w:szCs w:val="28"/>
        </w:rPr>
        <w:t xml:space="preserve"> </w:t>
      </w:r>
      <w:r w:rsidR="00F606F7" w:rsidRPr="00AA7798">
        <w:rPr>
          <w:rFonts w:ascii="Arial" w:hAnsi="Arial"/>
          <w:b/>
          <w:sz w:val="28"/>
          <w:szCs w:val="28"/>
        </w:rPr>
        <w:t>Eligibility Criteria:</w:t>
      </w:r>
    </w:p>
    <w:p w14:paraId="79943416" w14:textId="77777777" w:rsidR="00AA7798" w:rsidRDefault="00AA7798" w:rsidP="00F606F7">
      <w:pPr>
        <w:spacing w:line="276" w:lineRule="auto"/>
        <w:rPr>
          <w:rFonts w:ascii="Arial" w:hAnsi="Arial"/>
        </w:rPr>
      </w:pPr>
    </w:p>
    <w:p w14:paraId="459F29E7" w14:textId="67B26480" w:rsidR="00F606F7" w:rsidRPr="00AA7798" w:rsidRDefault="00E93657" w:rsidP="00AA7798">
      <w:pPr>
        <w:pStyle w:val="ListParagraph"/>
        <w:numPr>
          <w:ilvl w:val="0"/>
          <w:numId w:val="1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This year we are </w:t>
      </w:r>
      <w:r w:rsidR="00F606F7" w:rsidRPr="00AA7798">
        <w:rPr>
          <w:rFonts w:ascii="Arial" w:hAnsi="Arial"/>
        </w:rPr>
        <w:t>accept</w:t>
      </w:r>
      <w:r>
        <w:rPr>
          <w:rFonts w:ascii="Arial" w:hAnsi="Arial"/>
        </w:rPr>
        <w:t>ing</w:t>
      </w:r>
      <w:r w:rsidR="00F606F7" w:rsidRPr="00AA7798">
        <w:rPr>
          <w:rFonts w:ascii="Arial" w:hAnsi="Arial"/>
        </w:rPr>
        <w:t xml:space="preserve"> writing in the following categories for the Awards:</w:t>
      </w:r>
    </w:p>
    <w:p w14:paraId="06174AC7" w14:textId="77777777" w:rsidR="00F606F7" w:rsidRDefault="00F606F7" w:rsidP="00AA7798">
      <w:pPr>
        <w:pStyle w:val="ListParagraph"/>
        <w:numPr>
          <w:ilvl w:val="1"/>
          <w:numId w:val="3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>L</w:t>
      </w:r>
      <w:r w:rsidRPr="00671A8F">
        <w:rPr>
          <w:rFonts w:ascii="Arial" w:hAnsi="Arial"/>
        </w:rPr>
        <w:t>iterary fiction</w:t>
      </w:r>
      <w:r>
        <w:rPr>
          <w:rFonts w:ascii="Arial" w:hAnsi="Arial"/>
        </w:rPr>
        <w:t xml:space="preserve"> (including short stories)</w:t>
      </w:r>
      <w:r w:rsidRPr="00671A8F">
        <w:rPr>
          <w:rFonts w:ascii="Arial" w:hAnsi="Arial"/>
        </w:rPr>
        <w:t xml:space="preserve">; </w:t>
      </w:r>
    </w:p>
    <w:p w14:paraId="469C6F30" w14:textId="77777777" w:rsidR="00F606F7" w:rsidRDefault="00F606F7" w:rsidP="00AA7798">
      <w:pPr>
        <w:pStyle w:val="ListParagraph"/>
        <w:numPr>
          <w:ilvl w:val="1"/>
          <w:numId w:val="3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>C</w:t>
      </w:r>
      <w:r w:rsidRPr="00671A8F">
        <w:rPr>
          <w:rFonts w:ascii="Arial" w:hAnsi="Arial"/>
        </w:rPr>
        <w:t>ommercial fiction (</w:t>
      </w:r>
      <w:r>
        <w:rPr>
          <w:rFonts w:ascii="Arial" w:hAnsi="Arial"/>
        </w:rPr>
        <w:t>includes:</w:t>
      </w:r>
      <w:r w:rsidRPr="00671A8F">
        <w:rPr>
          <w:rFonts w:ascii="Arial" w:hAnsi="Arial"/>
        </w:rPr>
        <w:t xml:space="preserve"> romance, crime, science fiction</w:t>
      </w:r>
      <w:r>
        <w:rPr>
          <w:rFonts w:ascii="Arial" w:hAnsi="Arial"/>
        </w:rPr>
        <w:t>, thriller, fantasy, historical fiction</w:t>
      </w:r>
      <w:r w:rsidRPr="00671A8F">
        <w:rPr>
          <w:rFonts w:ascii="Arial" w:hAnsi="Arial"/>
        </w:rPr>
        <w:t>);</w:t>
      </w:r>
    </w:p>
    <w:p w14:paraId="7A62556F" w14:textId="77777777" w:rsidR="00F606F7" w:rsidRDefault="00F606F7" w:rsidP="00AA7798">
      <w:pPr>
        <w:pStyle w:val="ListParagraph"/>
        <w:numPr>
          <w:ilvl w:val="1"/>
          <w:numId w:val="3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>N</w:t>
      </w:r>
      <w:r w:rsidRPr="00671A8F">
        <w:rPr>
          <w:rFonts w:ascii="Arial" w:hAnsi="Arial"/>
        </w:rPr>
        <w:t>arrative non-fiction (includes</w:t>
      </w:r>
      <w:r>
        <w:rPr>
          <w:rFonts w:ascii="Arial" w:hAnsi="Arial"/>
        </w:rPr>
        <w:t>:</w:t>
      </w:r>
      <w:r w:rsidRPr="00671A8F">
        <w:rPr>
          <w:rFonts w:ascii="Arial" w:hAnsi="Arial"/>
        </w:rPr>
        <w:t xml:space="preserve"> life writin</w:t>
      </w:r>
      <w:r>
        <w:rPr>
          <w:rFonts w:ascii="Arial" w:hAnsi="Arial"/>
        </w:rPr>
        <w:t>g;</w:t>
      </w:r>
      <w:r w:rsidRPr="00671A8F">
        <w:rPr>
          <w:rFonts w:ascii="Arial" w:hAnsi="Arial"/>
        </w:rPr>
        <w:t xml:space="preserve"> </w:t>
      </w:r>
      <w:r>
        <w:rPr>
          <w:rFonts w:ascii="Arial" w:hAnsi="Arial"/>
        </w:rPr>
        <w:t>biography, memoir, nature writing and non-fiction with a strong literary intent</w:t>
      </w:r>
      <w:r w:rsidRPr="00671A8F">
        <w:rPr>
          <w:rFonts w:ascii="Arial" w:hAnsi="Arial"/>
        </w:rPr>
        <w:t xml:space="preserve">); </w:t>
      </w:r>
    </w:p>
    <w:p w14:paraId="722F2E85" w14:textId="633E07E3" w:rsidR="00F606F7" w:rsidRPr="00E93657" w:rsidRDefault="00F606F7" w:rsidP="00E93657">
      <w:pPr>
        <w:pStyle w:val="ListParagraph"/>
        <w:numPr>
          <w:ilvl w:val="1"/>
          <w:numId w:val="3"/>
        </w:numPr>
        <w:spacing w:line="276" w:lineRule="auto"/>
        <w:rPr>
          <w:rFonts w:ascii="Arial" w:hAnsi="Arial"/>
        </w:rPr>
      </w:pPr>
      <w:r w:rsidRPr="00671A8F">
        <w:rPr>
          <w:rFonts w:ascii="Arial" w:hAnsi="Arial"/>
        </w:rPr>
        <w:t>YA/children’s</w:t>
      </w:r>
      <w:r>
        <w:rPr>
          <w:rFonts w:ascii="Arial" w:hAnsi="Arial"/>
        </w:rPr>
        <w:t xml:space="preserve"> (</w:t>
      </w:r>
      <w:proofErr w:type="gramStart"/>
      <w:r>
        <w:rPr>
          <w:rFonts w:ascii="Arial" w:hAnsi="Arial"/>
        </w:rPr>
        <w:t>includes:</w:t>
      </w:r>
      <w:proofErr w:type="gramEnd"/>
      <w:r>
        <w:rPr>
          <w:rFonts w:ascii="Arial" w:hAnsi="Arial"/>
        </w:rPr>
        <w:t xml:space="preserve"> middle grade and YA fiction, excludes picture books)</w:t>
      </w:r>
      <w:r w:rsidR="00E93657">
        <w:rPr>
          <w:rFonts w:ascii="Arial" w:hAnsi="Arial"/>
        </w:rPr>
        <w:t>.</w:t>
      </w:r>
    </w:p>
    <w:p w14:paraId="23CE4985" w14:textId="77777777" w:rsidR="00F606F7" w:rsidRDefault="00F606F7" w:rsidP="00AA7798">
      <w:pPr>
        <w:spacing w:line="276" w:lineRule="auto"/>
        <w:rPr>
          <w:rFonts w:ascii="Arial" w:hAnsi="Arial"/>
        </w:rPr>
      </w:pPr>
    </w:p>
    <w:p w14:paraId="17A3790F" w14:textId="50B130EE" w:rsidR="006D021D" w:rsidRPr="006D021D" w:rsidRDefault="00F606F7" w:rsidP="006D021D">
      <w:pPr>
        <w:pStyle w:val="ListParagraph"/>
        <w:numPr>
          <w:ilvl w:val="0"/>
          <w:numId w:val="3"/>
        </w:numPr>
        <w:spacing w:line="276" w:lineRule="auto"/>
        <w:rPr>
          <w:rFonts w:ascii="Arial" w:hAnsi="Arial"/>
        </w:rPr>
      </w:pPr>
      <w:r w:rsidRPr="00AA7798">
        <w:rPr>
          <w:rFonts w:ascii="Arial" w:hAnsi="Arial"/>
        </w:rPr>
        <w:t xml:space="preserve">Applications are open to writers aged 18+ who live full-time in London. </w:t>
      </w:r>
      <w:r w:rsidR="006D021D">
        <w:rPr>
          <w:rFonts w:ascii="Arial" w:hAnsi="Arial"/>
        </w:rPr>
        <w:t xml:space="preserve">Applicants who reach the interview stage of the process will be required to bring proof of their address. </w:t>
      </w:r>
      <w:r w:rsidRPr="00AA7798">
        <w:rPr>
          <w:rFonts w:ascii="Arial" w:hAnsi="Arial"/>
        </w:rPr>
        <w:t xml:space="preserve">Check if your home postcode is in London here: </w:t>
      </w:r>
      <w:hyperlink r:id="rId10" w:history="1">
        <w:r w:rsidRPr="00AA7798">
          <w:rPr>
            <w:rStyle w:val="Hyperlink"/>
            <w:rFonts w:ascii="Arial" w:hAnsi="Arial"/>
          </w:rPr>
          <w:t>https://www.doogal.co.uk/london_postcodes.php</w:t>
        </w:r>
      </w:hyperlink>
    </w:p>
    <w:p w14:paraId="2EF8BDB6" w14:textId="77777777" w:rsidR="00F606F7" w:rsidRDefault="00F606F7" w:rsidP="00AA7798">
      <w:pPr>
        <w:spacing w:line="276" w:lineRule="auto"/>
        <w:rPr>
          <w:rFonts w:ascii="Arial" w:hAnsi="Arial"/>
        </w:rPr>
      </w:pPr>
    </w:p>
    <w:p w14:paraId="1792B9AC" w14:textId="77777777" w:rsidR="00F606F7" w:rsidRPr="00AA7798" w:rsidRDefault="00F606F7" w:rsidP="00AA7798">
      <w:pPr>
        <w:pStyle w:val="ListParagraph"/>
        <w:numPr>
          <w:ilvl w:val="0"/>
          <w:numId w:val="3"/>
        </w:numPr>
        <w:spacing w:line="276" w:lineRule="auto"/>
        <w:rPr>
          <w:rFonts w:ascii="Arial" w:hAnsi="Arial"/>
        </w:rPr>
      </w:pPr>
      <w:r w:rsidRPr="00AA7798">
        <w:rPr>
          <w:rFonts w:ascii="Arial" w:hAnsi="Arial"/>
        </w:rPr>
        <w:t>The Awards are for writers from the following under-represented communities in publishing:</w:t>
      </w:r>
    </w:p>
    <w:p w14:paraId="72E9CB0E" w14:textId="43E4EF8D" w:rsidR="00F606F7" w:rsidRPr="00291B0E" w:rsidRDefault="00291B0E" w:rsidP="00AA7798">
      <w:pPr>
        <w:pStyle w:val="ListParagraph"/>
        <w:numPr>
          <w:ilvl w:val="1"/>
          <w:numId w:val="3"/>
        </w:numPr>
        <w:spacing w:line="276" w:lineRule="auto"/>
        <w:rPr>
          <w:rFonts w:ascii="Arial" w:hAnsi="Arial"/>
        </w:rPr>
      </w:pPr>
      <w:r w:rsidRPr="00291B0E">
        <w:rPr>
          <w:rFonts w:ascii="Arial" w:hAnsi="Arial"/>
        </w:rPr>
        <w:t>Writers of Colour;</w:t>
      </w:r>
    </w:p>
    <w:p w14:paraId="4C5BF640" w14:textId="5892C96C" w:rsidR="006D021D" w:rsidRPr="00291B0E" w:rsidRDefault="006D021D" w:rsidP="006D021D">
      <w:pPr>
        <w:pStyle w:val="ListParagraph"/>
        <w:numPr>
          <w:ilvl w:val="1"/>
          <w:numId w:val="3"/>
        </w:numPr>
        <w:spacing w:line="276" w:lineRule="auto"/>
        <w:rPr>
          <w:rFonts w:ascii="Arial" w:hAnsi="Arial"/>
        </w:rPr>
      </w:pPr>
      <w:r w:rsidRPr="00291B0E">
        <w:rPr>
          <w:rFonts w:ascii="Arial" w:hAnsi="Arial"/>
        </w:rPr>
        <w:t>Disabled</w:t>
      </w:r>
      <w:r w:rsidR="00291B0E" w:rsidRPr="00291B0E">
        <w:rPr>
          <w:rFonts w:ascii="Arial" w:hAnsi="Arial"/>
        </w:rPr>
        <w:t>;</w:t>
      </w:r>
    </w:p>
    <w:p w14:paraId="05D43CEB" w14:textId="573DB228" w:rsidR="006D021D" w:rsidRPr="00291B0E" w:rsidRDefault="006D021D" w:rsidP="006D021D">
      <w:pPr>
        <w:pStyle w:val="ListParagraph"/>
        <w:numPr>
          <w:ilvl w:val="1"/>
          <w:numId w:val="3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Lesbian, Gay, Bisexual, Transgender, Queer </w:t>
      </w:r>
      <w:r w:rsidRPr="00291B0E">
        <w:rPr>
          <w:rFonts w:ascii="Arial" w:hAnsi="Arial"/>
        </w:rPr>
        <w:t>(LGBTQ</w:t>
      </w:r>
      <w:r w:rsidR="00251F57" w:rsidRPr="00291B0E">
        <w:rPr>
          <w:rFonts w:ascii="Arial" w:hAnsi="Arial"/>
        </w:rPr>
        <w:t>IA+</w:t>
      </w:r>
      <w:r w:rsidRPr="00291B0E">
        <w:rPr>
          <w:rFonts w:ascii="Arial" w:hAnsi="Arial"/>
        </w:rPr>
        <w:t>);</w:t>
      </w:r>
    </w:p>
    <w:p w14:paraId="5B71285A" w14:textId="5D1AADA3" w:rsidR="00E01CF5" w:rsidRDefault="00F606F7" w:rsidP="00AA7798">
      <w:pPr>
        <w:pStyle w:val="ListParagraph"/>
        <w:numPr>
          <w:ilvl w:val="1"/>
          <w:numId w:val="3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Working class or </w:t>
      </w:r>
      <w:r w:rsidR="00291B0E">
        <w:rPr>
          <w:rFonts w:ascii="Arial" w:hAnsi="Arial"/>
        </w:rPr>
        <w:t xml:space="preserve">from a </w:t>
      </w:r>
      <w:r w:rsidR="006D021D">
        <w:rPr>
          <w:rFonts w:ascii="Arial" w:hAnsi="Arial"/>
        </w:rPr>
        <w:t>working-class</w:t>
      </w:r>
      <w:r>
        <w:rPr>
          <w:rFonts w:ascii="Arial" w:hAnsi="Arial"/>
        </w:rPr>
        <w:t xml:space="preserve"> background</w:t>
      </w:r>
      <w:r w:rsidR="00291B0E">
        <w:rPr>
          <w:rFonts w:ascii="Arial" w:hAnsi="Arial"/>
        </w:rPr>
        <w:t>;</w:t>
      </w:r>
      <w:r w:rsidR="00CD5B28">
        <w:rPr>
          <w:rFonts w:ascii="Arial" w:hAnsi="Arial"/>
        </w:rPr>
        <w:t xml:space="preserve"> </w:t>
      </w:r>
    </w:p>
    <w:p w14:paraId="042304CD" w14:textId="77777777" w:rsidR="00F606F7" w:rsidRDefault="00F606F7" w:rsidP="00AA7798">
      <w:pPr>
        <w:spacing w:line="276" w:lineRule="auto"/>
        <w:rPr>
          <w:rFonts w:ascii="Arial" w:hAnsi="Arial"/>
        </w:rPr>
      </w:pPr>
    </w:p>
    <w:p w14:paraId="38E9681A" w14:textId="4A07620B" w:rsidR="002C70BB" w:rsidRPr="00291B0E" w:rsidRDefault="00F606F7" w:rsidP="00AA7798">
      <w:pPr>
        <w:pStyle w:val="ListParagraph"/>
        <w:numPr>
          <w:ilvl w:val="0"/>
          <w:numId w:val="3"/>
        </w:numPr>
        <w:spacing w:line="276" w:lineRule="auto"/>
        <w:rPr>
          <w:rFonts w:ascii="Arial" w:hAnsi="Arial"/>
        </w:rPr>
      </w:pPr>
      <w:r w:rsidRPr="00291B0E">
        <w:rPr>
          <w:rFonts w:ascii="Arial" w:hAnsi="Arial"/>
        </w:rPr>
        <w:t xml:space="preserve">If you are currently or are about to be enrolled in a graduate or postgraduate creative writing programme (BA, MA or </w:t>
      </w:r>
      <w:r w:rsidR="00651576" w:rsidRPr="00291B0E">
        <w:rPr>
          <w:rFonts w:ascii="Arial" w:hAnsi="Arial"/>
        </w:rPr>
        <w:t>PhD</w:t>
      </w:r>
      <w:r w:rsidRPr="00291B0E">
        <w:rPr>
          <w:rFonts w:ascii="Arial" w:hAnsi="Arial"/>
        </w:rPr>
        <w:t>)</w:t>
      </w:r>
      <w:r w:rsidR="00E144D6" w:rsidRPr="00291B0E">
        <w:rPr>
          <w:rFonts w:ascii="Arial" w:hAnsi="Arial"/>
        </w:rPr>
        <w:t xml:space="preserve"> you are not eligible to apply</w:t>
      </w:r>
      <w:r w:rsidR="002C3336" w:rsidRPr="00291B0E">
        <w:rPr>
          <w:rFonts w:ascii="Arial" w:hAnsi="Arial"/>
        </w:rPr>
        <w:t>. If you have completed</w:t>
      </w:r>
      <w:r w:rsidR="00E144D6" w:rsidRPr="00291B0E">
        <w:rPr>
          <w:rFonts w:ascii="Arial" w:hAnsi="Arial"/>
        </w:rPr>
        <w:t xml:space="preserve"> a BA, MA or PhD in creative writing in the last two years, you are </w:t>
      </w:r>
      <w:r w:rsidR="00291B0E" w:rsidRPr="00291B0E">
        <w:rPr>
          <w:rFonts w:ascii="Arial" w:hAnsi="Arial"/>
        </w:rPr>
        <w:t xml:space="preserve">also </w:t>
      </w:r>
      <w:r w:rsidR="00E144D6" w:rsidRPr="00291B0E">
        <w:rPr>
          <w:rFonts w:ascii="Arial" w:hAnsi="Arial"/>
        </w:rPr>
        <w:t>not eligible to apply.</w:t>
      </w:r>
    </w:p>
    <w:p w14:paraId="49477278" w14:textId="77777777" w:rsidR="002C70BB" w:rsidRDefault="002C70BB" w:rsidP="002C70BB">
      <w:pPr>
        <w:pStyle w:val="ListParagraph"/>
        <w:spacing w:line="276" w:lineRule="auto"/>
        <w:rPr>
          <w:rFonts w:ascii="Arial" w:hAnsi="Arial"/>
        </w:rPr>
      </w:pPr>
    </w:p>
    <w:p w14:paraId="4E7BE8DD" w14:textId="4696CC26" w:rsidR="00F606F7" w:rsidRPr="00AA7798" w:rsidRDefault="00E144D6" w:rsidP="00AA7798">
      <w:pPr>
        <w:pStyle w:val="ListParagraph"/>
        <w:numPr>
          <w:ilvl w:val="0"/>
          <w:numId w:val="3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>If you</w:t>
      </w:r>
      <w:r w:rsidR="00F606F7" w:rsidRPr="00AA7798">
        <w:rPr>
          <w:rFonts w:ascii="Arial" w:hAnsi="Arial"/>
        </w:rPr>
        <w:t xml:space="preserve"> are part of a longer-term development programme</w:t>
      </w:r>
      <w:r w:rsidR="009448C7">
        <w:rPr>
          <w:rFonts w:ascii="Arial" w:hAnsi="Arial"/>
        </w:rPr>
        <w:t xml:space="preserve"> </w:t>
      </w:r>
      <w:r w:rsidR="005214F2">
        <w:rPr>
          <w:rFonts w:ascii="Arial" w:hAnsi="Arial"/>
        </w:rPr>
        <w:t>during the application window and programme activity</w:t>
      </w:r>
      <w:r w:rsidR="0072108A">
        <w:rPr>
          <w:rFonts w:ascii="Arial" w:hAnsi="Arial"/>
        </w:rPr>
        <w:t xml:space="preserve"> </w:t>
      </w:r>
      <w:r w:rsidR="0072108A" w:rsidRPr="005214F2">
        <w:rPr>
          <w:rFonts w:ascii="Arial" w:hAnsi="Arial"/>
        </w:rPr>
        <w:t xml:space="preserve">(e.g. </w:t>
      </w:r>
      <w:r w:rsidRPr="005214F2">
        <w:rPr>
          <w:rFonts w:ascii="Arial" w:hAnsi="Arial"/>
        </w:rPr>
        <w:t xml:space="preserve">Jerwood </w:t>
      </w:r>
      <w:proofErr w:type="spellStart"/>
      <w:r w:rsidRPr="005214F2">
        <w:rPr>
          <w:rFonts w:ascii="Arial" w:hAnsi="Arial"/>
        </w:rPr>
        <w:t>Arvon</w:t>
      </w:r>
      <w:proofErr w:type="spellEnd"/>
      <w:r w:rsidRPr="005214F2">
        <w:rPr>
          <w:rFonts w:ascii="Arial" w:hAnsi="Arial"/>
        </w:rPr>
        <w:t xml:space="preserve"> Mentoring scheme, </w:t>
      </w:r>
      <w:r w:rsidR="0072108A" w:rsidRPr="005214F2">
        <w:rPr>
          <w:rFonts w:ascii="Arial" w:hAnsi="Arial"/>
        </w:rPr>
        <w:t>Penguin Random House Write Now, Faber Academy</w:t>
      </w:r>
      <w:r w:rsidR="00B71829" w:rsidRPr="005214F2">
        <w:rPr>
          <w:rFonts w:ascii="Arial" w:hAnsi="Arial"/>
        </w:rPr>
        <w:t>, London Libraries Emerging Writers scheme</w:t>
      </w:r>
      <w:r w:rsidR="0072108A" w:rsidRPr="005214F2">
        <w:rPr>
          <w:rFonts w:ascii="Arial" w:hAnsi="Arial"/>
        </w:rPr>
        <w:t xml:space="preserve"> etc)</w:t>
      </w:r>
      <w:r w:rsidR="00F606F7" w:rsidRPr="00AA7798">
        <w:rPr>
          <w:rFonts w:ascii="Arial" w:hAnsi="Arial"/>
        </w:rPr>
        <w:t xml:space="preserve"> you are not eligible to apply.</w:t>
      </w:r>
    </w:p>
    <w:p w14:paraId="02A14F90" w14:textId="77777777" w:rsidR="00F606F7" w:rsidRDefault="00F606F7" w:rsidP="00AA7798">
      <w:pPr>
        <w:spacing w:line="276" w:lineRule="auto"/>
        <w:rPr>
          <w:rFonts w:ascii="Arial" w:hAnsi="Arial"/>
        </w:rPr>
      </w:pPr>
    </w:p>
    <w:p w14:paraId="017602A9" w14:textId="77777777" w:rsidR="00F606F7" w:rsidRPr="00AA7798" w:rsidRDefault="00F606F7" w:rsidP="00AA7798">
      <w:pPr>
        <w:pStyle w:val="ListParagraph"/>
        <w:numPr>
          <w:ilvl w:val="0"/>
          <w:numId w:val="3"/>
        </w:numPr>
        <w:spacing w:line="276" w:lineRule="auto"/>
        <w:rPr>
          <w:rFonts w:ascii="Arial" w:hAnsi="Arial"/>
        </w:rPr>
      </w:pPr>
      <w:r w:rsidRPr="00AA7798">
        <w:rPr>
          <w:rFonts w:ascii="Arial" w:hAnsi="Arial"/>
        </w:rPr>
        <w:t xml:space="preserve">Applicants must be un-agented and unpublished. We define this as meaning: </w:t>
      </w:r>
    </w:p>
    <w:p w14:paraId="2750BB7B" w14:textId="77777777" w:rsidR="00F606F7" w:rsidRDefault="00F606F7" w:rsidP="00AA7798">
      <w:pPr>
        <w:pStyle w:val="ListParagraph"/>
        <w:numPr>
          <w:ilvl w:val="1"/>
          <w:numId w:val="3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>You do not currently have a literary agent representing you;</w:t>
      </w:r>
    </w:p>
    <w:p w14:paraId="5F351CFE" w14:textId="77777777" w:rsidR="00F606F7" w:rsidRDefault="00F606F7" w:rsidP="00AA7798">
      <w:pPr>
        <w:pStyle w:val="ListParagraph"/>
        <w:numPr>
          <w:ilvl w:val="1"/>
          <w:numId w:val="3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>You do not have an existing book contract with a publisher;</w:t>
      </w:r>
    </w:p>
    <w:p w14:paraId="4D10430F" w14:textId="7AD4EB49" w:rsidR="00651576" w:rsidRPr="00651576" w:rsidRDefault="00F606F7" w:rsidP="00651576">
      <w:pPr>
        <w:pStyle w:val="ListParagraph"/>
        <w:numPr>
          <w:ilvl w:val="1"/>
          <w:numId w:val="3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lastRenderedPageBreak/>
        <w:t>You have not previously published a full-length work (i.e. a work of fiction or non-fiction over 30,000 words, or ten or more short stories published either in a collection or individually, or twenty or more poems either in a collection or published individually</w:t>
      </w:r>
      <w:r w:rsidR="00651576">
        <w:rPr>
          <w:rFonts w:ascii="Arial" w:hAnsi="Arial"/>
        </w:rPr>
        <w:t>, or a</w:t>
      </w:r>
      <w:r w:rsidR="008549CA">
        <w:rPr>
          <w:rFonts w:ascii="Arial" w:hAnsi="Arial"/>
        </w:rPr>
        <w:t xml:space="preserve"> full-length</w:t>
      </w:r>
      <w:r w:rsidR="00651576">
        <w:rPr>
          <w:rFonts w:ascii="Arial" w:hAnsi="Arial"/>
        </w:rPr>
        <w:t xml:space="preserve"> theatre script, screenplay, or radio play that has been professionally produced </w:t>
      </w:r>
      <w:r w:rsidR="008549CA">
        <w:rPr>
          <w:rFonts w:ascii="Arial" w:hAnsi="Arial"/>
        </w:rPr>
        <w:t>and/</w:t>
      </w:r>
      <w:r w:rsidR="00651576">
        <w:rPr>
          <w:rFonts w:ascii="Arial" w:hAnsi="Arial"/>
        </w:rPr>
        <w:t>or broadcast</w:t>
      </w:r>
      <w:r>
        <w:rPr>
          <w:rFonts w:ascii="Arial" w:hAnsi="Arial"/>
        </w:rPr>
        <w:t>);</w:t>
      </w:r>
    </w:p>
    <w:p w14:paraId="65987915" w14:textId="77777777" w:rsidR="00F606F7" w:rsidRPr="005F6686" w:rsidRDefault="00F606F7" w:rsidP="00AA7798">
      <w:pPr>
        <w:pStyle w:val="ListParagraph"/>
        <w:numPr>
          <w:ilvl w:val="1"/>
          <w:numId w:val="3"/>
        </w:numPr>
        <w:spacing w:line="276" w:lineRule="auto"/>
        <w:rPr>
          <w:rFonts w:ascii="Arial" w:hAnsi="Arial"/>
        </w:rPr>
      </w:pPr>
      <w:r w:rsidRPr="005F6686">
        <w:rPr>
          <w:rFonts w:ascii="Arial" w:hAnsi="Arial"/>
        </w:rPr>
        <w:t>Previously self-published writers can apply with a currently unpublished work.</w:t>
      </w:r>
    </w:p>
    <w:p w14:paraId="4818160B" w14:textId="77777777" w:rsidR="00CF5642" w:rsidRPr="00CF5642" w:rsidRDefault="00CF5642" w:rsidP="00CF5642">
      <w:pPr>
        <w:spacing w:line="276" w:lineRule="auto"/>
        <w:rPr>
          <w:rFonts w:ascii="Arial" w:hAnsi="Arial"/>
        </w:rPr>
      </w:pPr>
    </w:p>
    <w:p w14:paraId="0357FCF2" w14:textId="4024B45B" w:rsidR="008B5AA2" w:rsidRDefault="008B5AA2" w:rsidP="00AA7798">
      <w:pPr>
        <w:pStyle w:val="ListParagraph"/>
        <w:numPr>
          <w:ilvl w:val="0"/>
          <w:numId w:val="3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If you are offered a contract to sign up with an agent and/or publishing contract </w:t>
      </w:r>
      <w:r w:rsidR="00D15E67">
        <w:rPr>
          <w:rFonts w:ascii="Arial" w:hAnsi="Arial"/>
        </w:rPr>
        <w:t xml:space="preserve">prior to the commencement of the programme (i.e. </w:t>
      </w:r>
      <w:r>
        <w:rPr>
          <w:rFonts w:ascii="Arial" w:hAnsi="Arial"/>
        </w:rPr>
        <w:t>during the application and judging process</w:t>
      </w:r>
      <w:r w:rsidR="00D15E67">
        <w:rPr>
          <w:rFonts w:ascii="Arial" w:hAnsi="Arial"/>
        </w:rPr>
        <w:t>)</w:t>
      </w:r>
      <w:r>
        <w:rPr>
          <w:rFonts w:ascii="Arial" w:hAnsi="Arial"/>
        </w:rPr>
        <w:t>, you are ineligible for an Award.</w:t>
      </w:r>
    </w:p>
    <w:p w14:paraId="2526DC91" w14:textId="77777777" w:rsidR="008B5AA2" w:rsidRDefault="008B5AA2" w:rsidP="008B5AA2">
      <w:pPr>
        <w:pStyle w:val="ListParagraph"/>
        <w:spacing w:line="276" w:lineRule="auto"/>
        <w:rPr>
          <w:rFonts w:ascii="Arial" w:hAnsi="Arial"/>
        </w:rPr>
      </w:pPr>
    </w:p>
    <w:p w14:paraId="22BE7ED2" w14:textId="6C0347A0" w:rsidR="00CF5642" w:rsidRDefault="00CF5642" w:rsidP="00AA7798">
      <w:pPr>
        <w:pStyle w:val="ListParagraph"/>
        <w:numPr>
          <w:ilvl w:val="0"/>
          <w:numId w:val="3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>If you are a previous recipient of a London Writers Award you are not eligible to apply for the programme.</w:t>
      </w:r>
    </w:p>
    <w:p w14:paraId="28291343" w14:textId="77777777" w:rsidR="00A27D3C" w:rsidRPr="00A27D3C" w:rsidRDefault="00A27D3C" w:rsidP="00A27D3C">
      <w:pPr>
        <w:pStyle w:val="ListParagraph"/>
        <w:rPr>
          <w:rFonts w:ascii="Arial" w:hAnsi="Arial"/>
        </w:rPr>
      </w:pPr>
    </w:p>
    <w:p w14:paraId="3A3A88FE" w14:textId="2FF7EAAC" w:rsidR="00A27D3C" w:rsidRPr="00C704DF" w:rsidRDefault="00A27D3C" w:rsidP="00A27D3C">
      <w:pPr>
        <w:pStyle w:val="ListParagraph"/>
        <w:numPr>
          <w:ilvl w:val="0"/>
          <w:numId w:val="3"/>
        </w:numPr>
        <w:spacing w:line="276" w:lineRule="auto"/>
        <w:rPr>
          <w:rFonts w:ascii="Arial" w:hAnsi="Arial"/>
        </w:rPr>
      </w:pPr>
      <w:r>
        <w:rPr>
          <w:rFonts w:ascii="Arial" w:hAnsi="Arial"/>
        </w:rPr>
        <w:t xml:space="preserve">Judges, their close family members, employees or trustees of Spread the Word or our major supporters Arts Council England, </w:t>
      </w:r>
      <w:proofErr w:type="spellStart"/>
      <w:r>
        <w:rPr>
          <w:rFonts w:ascii="Arial" w:hAnsi="Arial"/>
        </w:rPr>
        <w:t>Esmée</w:t>
      </w:r>
      <w:proofErr w:type="spellEnd"/>
      <w:r>
        <w:rPr>
          <w:rFonts w:ascii="Arial" w:hAnsi="Arial"/>
        </w:rPr>
        <w:t xml:space="preserve"> Fairbairn Foundation and ALCS are not eligible to apply.</w:t>
      </w:r>
    </w:p>
    <w:p w14:paraId="05A642E9" w14:textId="77777777" w:rsidR="00750535" w:rsidRDefault="00750535"/>
    <w:p w14:paraId="56619619" w14:textId="77777777" w:rsidR="008D0346" w:rsidRDefault="008D0346"/>
    <w:p w14:paraId="78C8126C" w14:textId="23F153B8" w:rsidR="008D0346" w:rsidRPr="008D0346" w:rsidRDefault="008D0346">
      <w:pPr>
        <w:rPr>
          <w:rFonts w:ascii="Arial" w:hAnsi="Arial" w:cs="Arial"/>
        </w:rPr>
      </w:pPr>
      <w:r w:rsidRPr="008D0346">
        <w:rPr>
          <w:rFonts w:ascii="Arial" w:hAnsi="Arial" w:cs="Arial"/>
        </w:rPr>
        <w:t xml:space="preserve">Please </w:t>
      </w:r>
      <w:r w:rsidR="00E44CA0">
        <w:rPr>
          <w:rFonts w:ascii="Arial" w:hAnsi="Arial" w:cs="Arial"/>
        </w:rPr>
        <w:t xml:space="preserve">also </w:t>
      </w:r>
      <w:r w:rsidRPr="008D0346">
        <w:rPr>
          <w:rFonts w:ascii="Arial" w:hAnsi="Arial" w:cs="Arial"/>
        </w:rPr>
        <w:t>read the Awards’ Terms and Conditions before applying</w:t>
      </w:r>
      <w:r>
        <w:rPr>
          <w:rFonts w:ascii="Arial" w:hAnsi="Arial" w:cs="Arial"/>
        </w:rPr>
        <w:t xml:space="preserve"> (downloadable on the </w:t>
      </w:r>
      <w:hyperlink r:id="rId11" w:history="1">
        <w:r w:rsidRPr="008D0346">
          <w:rPr>
            <w:rStyle w:val="Hyperlink"/>
            <w:rFonts w:ascii="Arial" w:hAnsi="Arial" w:cs="Arial"/>
          </w:rPr>
          <w:t>Awards’ webpage</w:t>
        </w:r>
      </w:hyperlink>
      <w:r>
        <w:rPr>
          <w:rFonts w:ascii="Arial" w:hAnsi="Arial" w:cs="Arial"/>
        </w:rPr>
        <w:t>)</w:t>
      </w:r>
      <w:r w:rsidRPr="008D0346">
        <w:rPr>
          <w:rFonts w:ascii="Arial" w:hAnsi="Arial" w:cs="Arial"/>
        </w:rPr>
        <w:t>.</w:t>
      </w:r>
    </w:p>
    <w:p w14:paraId="2E77B52B" w14:textId="77777777" w:rsidR="008D0346" w:rsidRPr="008D0346" w:rsidRDefault="008D0346">
      <w:pPr>
        <w:rPr>
          <w:rFonts w:ascii="Arial" w:hAnsi="Arial" w:cs="Arial"/>
        </w:rPr>
      </w:pPr>
    </w:p>
    <w:p w14:paraId="416DF6E2" w14:textId="7FAF9AD1" w:rsidR="008D0346" w:rsidRPr="008D0346" w:rsidRDefault="008D0346">
      <w:pPr>
        <w:rPr>
          <w:rFonts w:ascii="Arial" w:hAnsi="Arial" w:cs="Arial"/>
        </w:rPr>
      </w:pPr>
      <w:r w:rsidRPr="008D0346">
        <w:rPr>
          <w:rFonts w:ascii="Arial" w:hAnsi="Arial" w:cs="Arial"/>
        </w:rPr>
        <w:t xml:space="preserve">Limited Bursaries and an Access Fund are available. </w:t>
      </w:r>
      <w:r>
        <w:rPr>
          <w:rFonts w:ascii="Arial" w:hAnsi="Arial" w:cs="Arial"/>
        </w:rPr>
        <w:t xml:space="preserve">Information about these </w:t>
      </w:r>
      <w:r w:rsidR="00316741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available on the </w:t>
      </w:r>
      <w:hyperlink r:id="rId12" w:history="1">
        <w:r w:rsidRPr="008D0346">
          <w:rPr>
            <w:rStyle w:val="Hyperlink"/>
            <w:rFonts w:ascii="Arial" w:hAnsi="Arial" w:cs="Arial"/>
          </w:rPr>
          <w:t>Award’s webpage</w:t>
        </w:r>
      </w:hyperlink>
      <w:r>
        <w:rPr>
          <w:rFonts w:ascii="Arial" w:hAnsi="Arial" w:cs="Arial"/>
        </w:rPr>
        <w:t>.</w:t>
      </w:r>
    </w:p>
    <w:p w14:paraId="32A501C9" w14:textId="77777777" w:rsidR="008D0346" w:rsidRPr="008D0346" w:rsidRDefault="008D0346">
      <w:pPr>
        <w:rPr>
          <w:rFonts w:ascii="Arial" w:hAnsi="Arial" w:cs="Arial"/>
        </w:rPr>
      </w:pPr>
    </w:p>
    <w:p w14:paraId="7F425302" w14:textId="2B1C02FB" w:rsidR="008D0346" w:rsidRPr="008D0346" w:rsidRDefault="008D0346">
      <w:pPr>
        <w:rPr>
          <w:rFonts w:ascii="Arial" w:hAnsi="Arial" w:cs="Arial"/>
        </w:rPr>
      </w:pPr>
      <w:r w:rsidRPr="008D0346">
        <w:rPr>
          <w:rFonts w:ascii="Arial" w:hAnsi="Arial" w:cs="Arial"/>
        </w:rPr>
        <w:t xml:space="preserve">If you have a question, </w:t>
      </w:r>
      <w:r w:rsidR="00E44CA0">
        <w:rPr>
          <w:rFonts w:ascii="Arial" w:hAnsi="Arial" w:cs="Arial"/>
        </w:rPr>
        <w:t>first</w:t>
      </w:r>
      <w:r w:rsidRPr="008D03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download and </w:t>
      </w:r>
      <w:r w:rsidRPr="008D0346">
        <w:rPr>
          <w:rFonts w:ascii="Arial" w:hAnsi="Arial" w:cs="Arial"/>
        </w:rPr>
        <w:t>read the</w:t>
      </w:r>
      <w:r>
        <w:rPr>
          <w:rFonts w:ascii="Arial" w:hAnsi="Arial" w:cs="Arial"/>
        </w:rPr>
        <w:t xml:space="preserve"> </w:t>
      </w:r>
      <w:hyperlink r:id="rId13" w:history="1">
        <w:r w:rsidRPr="008D0346">
          <w:rPr>
            <w:rStyle w:val="Hyperlink"/>
            <w:rFonts w:ascii="Arial" w:hAnsi="Arial" w:cs="Arial"/>
          </w:rPr>
          <w:t>Awards’ FAQs</w:t>
        </w:r>
      </w:hyperlink>
      <w:r w:rsidRPr="008D0346">
        <w:rPr>
          <w:rFonts w:ascii="Arial" w:hAnsi="Arial" w:cs="Arial"/>
        </w:rPr>
        <w:t xml:space="preserve">. </w:t>
      </w:r>
    </w:p>
    <w:p w14:paraId="2E776F82" w14:textId="77777777" w:rsidR="008D0346" w:rsidRPr="008D0346" w:rsidRDefault="008D0346">
      <w:pPr>
        <w:rPr>
          <w:rFonts w:ascii="Arial" w:hAnsi="Arial" w:cs="Arial"/>
        </w:rPr>
      </w:pPr>
    </w:p>
    <w:p w14:paraId="36FDAAC4" w14:textId="77777777" w:rsidR="008D0346" w:rsidRPr="008D0346" w:rsidRDefault="008D0346">
      <w:pPr>
        <w:rPr>
          <w:rFonts w:ascii="Arial" w:hAnsi="Arial" w:cs="Arial"/>
        </w:rPr>
      </w:pPr>
      <w:r w:rsidRPr="008D0346">
        <w:rPr>
          <w:rFonts w:ascii="Arial" w:hAnsi="Arial" w:cs="Arial"/>
        </w:rPr>
        <w:t xml:space="preserve">If your question is not answered through the FAQs, please contact Bobby: </w:t>
      </w:r>
      <w:hyperlink r:id="rId14" w:history="1">
        <w:r w:rsidRPr="008D0346">
          <w:rPr>
            <w:rStyle w:val="Hyperlink"/>
            <w:rFonts w:ascii="Arial" w:hAnsi="Arial" w:cs="Arial"/>
          </w:rPr>
          <w:t>bobby@spreadtheword.org.uk</w:t>
        </w:r>
      </w:hyperlink>
      <w:r w:rsidRPr="008D0346">
        <w:rPr>
          <w:rFonts w:ascii="Arial" w:hAnsi="Arial" w:cs="Arial"/>
        </w:rPr>
        <w:t xml:space="preserve"> </w:t>
      </w:r>
    </w:p>
    <w:p w14:paraId="3C8CE131" w14:textId="77777777" w:rsidR="008D0346" w:rsidRDefault="008D0346">
      <w:pPr>
        <w:rPr>
          <w:rFonts w:ascii="Arial" w:hAnsi="Arial" w:cs="Arial"/>
        </w:rPr>
      </w:pPr>
    </w:p>
    <w:p w14:paraId="03A7F34A" w14:textId="77777777" w:rsidR="00D039E1" w:rsidRDefault="00D039E1">
      <w:pPr>
        <w:rPr>
          <w:rFonts w:ascii="Arial" w:hAnsi="Arial" w:cs="Arial"/>
        </w:rPr>
      </w:pPr>
    </w:p>
    <w:p w14:paraId="2547A4DD" w14:textId="1480710A" w:rsidR="008D0346" w:rsidRDefault="005214F2">
      <w:r>
        <w:rPr>
          <w:rFonts w:ascii="Arial" w:hAnsi="Arial" w:cs="Arial"/>
          <w:sz w:val="20"/>
          <w:szCs w:val="20"/>
        </w:rPr>
        <w:t>August 2020</w:t>
      </w:r>
    </w:p>
    <w:sectPr w:rsidR="008D0346" w:rsidSect="00B12290">
      <w:headerReference w:type="default" r:id="rId15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3CA99" w14:textId="77777777" w:rsidR="00130F06" w:rsidRDefault="00130F06" w:rsidP="00AA7798">
      <w:r>
        <w:separator/>
      </w:r>
    </w:p>
  </w:endnote>
  <w:endnote w:type="continuationSeparator" w:id="0">
    <w:p w14:paraId="4365EA0B" w14:textId="77777777" w:rsidR="00130F06" w:rsidRDefault="00130F06" w:rsidP="00AA7798">
      <w:r>
        <w:continuationSeparator/>
      </w:r>
    </w:p>
  </w:endnote>
  <w:endnote w:type="continuationNotice" w:id="1">
    <w:p w14:paraId="57846438" w14:textId="77777777" w:rsidR="00130F06" w:rsidRDefault="00130F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903E9" w14:textId="77777777" w:rsidR="00130F06" w:rsidRDefault="00130F06" w:rsidP="00AA7798">
      <w:r>
        <w:separator/>
      </w:r>
    </w:p>
  </w:footnote>
  <w:footnote w:type="continuationSeparator" w:id="0">
    <w:p w14:paraId="01E755FF" w14:textId="77777777" w:rsidR="00130F06" w:rsidRDefault="00130F06" w:rsidP="00AA7798">
      <w:r>
        <w:continuationSeparator/>
      </w:r>
    </w:p>
  </w:footnote>
  <w:footnote w:type="continuationNotice" w:id="1">
    <w:p w14:paraId="40D9B040" w14:textId="77777777" w:rsidR="00130F06" w:rsidRDefault="00130F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A964C" w14:textId="77777777" w:rsidR="00AA7798" w:rsidRDefault="00AA7798">
    <w:pPr>
      <w:pStyle w:val="Header"/>
    </w:pPr>
    <w:r>
      <w:rPr>
        <w:noProof/>
        <w:lang w:val="en-US"/>
      </w:rPr>
      <w:drawing>
        <wp:inline distT="0" distB="0" distL="0" distR="0" wp14:anchorId="14D83ACB" wp14:editId="46542B01">
          <wp:extent cx="2064627" cy="7997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W-Logo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454" cy="800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2602941D" wp14:editId="4BF8F2B4">
          <wp:extent cx="2852687" cy="84721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W-LDN-Writers-Awards-Logo-Bl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5841" cy="848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B5494"/>
    <w:multiLevelType w:val="hybridMultilevel"/>
    <w:tmpl w:val="A9743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E3B5D"/>
    <w:multiLevelType w:val="hybridMultilevel"/>
    <w:tmpl w:val="4A924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B57DA"/>
    <w:multiLevelType w:val="hybridMultilevel"/>
    <w:tmpl w:val="AE6E3DEA"/>
    <w:lvl w:ilvl="0" w:tplc="1AACC002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6F7"/>
    <w:rsid w:val="00127620"/>
    <w:rsid w:val="00130F06"/>
    <w:rsid w:val="00183797"/>
    <w:rsid w:val="00216C1D"/>
    <w:rsid w:val="0024607B"/>
    <w:rsid w:val="00251F57"/>
    <w:rsid w:val="00291B0E"/>
    <w:rsid w:val="002C3336"/>
    <w:rsid w:val="002C70BB"/>
    <w:rsid w:val="00316741"/>
    <w:rsid w:val="00363F43"/>
    <w:rsid w:val="003767C5"/>
    <w:rsid w:val="003A0C69"/>
    <w:rsid w:val="0040698E"/>
    <w:rsid w:val="00423FFD"/>
    <w:rsid w:val="00433B0E"/>
    <w:rsid w:val="004E2908"/>
    <w:rsid w:val="005021A1"/>
    <w:rsid w:val="005214F2"/>
    <w:rsid w:val="00586D4F"/>
    <w:rsid w:val="00646B31"/>
    <w:rsid w:val="00651576"/>
    <w:rsid w:val="006B63BB"/>
    <w:rsid w:val="006C1AAF"/>
    <w:rsid w:val="006D021D"/>
    <w:rsid w:val="0072108A"/>
    <w:rsid w:val="00750535"/>
    <w:rsid w:val="007D1E40"/>
    <w:rsid w:val="0084578E"/>
    <w:rsid w:val="008549CA"/>
    <w:rsid w:val="008B5AA2"/>
    <w:rsid w:val="008D0346"/>
    <w:rsid w:val="009448C7"/>
    <w:rsid w:val="0096145B"/>
    <w:rsid w:val="00975568"/>
    <w:rsid w:val="00A01D3A"/>
    <w:rsid w:val="00A27D3C"/>
    <w:rsid w:val="00A3755E"/>
    <w:rsid w:val="00A461BD"/>
    <w:rsid w:val="00A46611"/>
    <w:rsid w:val="00A862DC"/>
    <w:rsid w:val="00AA7798"/>
    <w:rsid w:val="00AF5BE5"/>
    <w:rsid w:val="00B12290"/>
    <w:rsid w:val="00B71829"/>
    <w:rsid w:val="00BB051D"/>
    <w:rsid w:val="00BE3D2F"/>
    <w:rsid w:val="00BF2FC1"/>
    <w:rsid w:val="00C01672"/>
    <w:rsid w:val="00CD5B28"/>
    <w:rsid w:val="00CF5642"/>
    <w:rsid w:val="00D039E1"/>
    <w:rsid w:val="00D15E67"/>
    <w:rsid w:val="00D761FC"/>
    <w:rsid w:val="00E01CF5"/>
    <w:rsid w:val="00E144D6"/>
    <w:rsid w:val="00E24D4B"/>
    <w:rsid w:val="00E44CA0"/>
    <w:rsid w:val="00E93657"/>
    <w:rsid w:val="00EE3FA8"/>
    <w:rsid w:val="00F41DF9"/>
    <w:rsid w:val="00F606F7"/>
    <w:rsid w:val="00F8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58999B"/>
  <w14:defaultImageDpi w14:val="300"/>
  <w15:docId w15:val="{CCBF5504-B2B4-411F-AF67-A3DC1E09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6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06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79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798"/>
  </w:style>
  <w:style w:type="paragraph" w:styleId="Footer">
    <w:name w:val="footer"/>
    <w:basedOn w:val="Normal"/>
    <w:link w:val="FooterChar"/>
    <w:uiPriority w:val="99"/>
    <w:unhideWhenUsed/>
    <w:rsid w:val="00AA77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798"/>
  </w:style>
  <w:style w:type="paragraph" w:styleId="BalloonText">
    <w:name w:val="Balloon Text"/>
    <w:basedOn w:val="Normal"/>
    <w:link w:val="BalloonTextChar"/>
    <w:uiPriority w:val="99"/>
    <w:semiHidden/>
    <w:unhideWhenUsed/>
    <w:rsid w:val="00AA77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798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549C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A0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C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C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C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preadtheword.org.uk/projects/london-writers-award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preadtheword.org.uk/projects/london-writers-award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readtheword.org.uk/projects/london-writers-awards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doogal.co.uk/london_postcodes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obby@spreadtheword.org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D919D4260314981F922D77C05925B" ma:contentTypeVersion="12" ma:contentTypeDescription="Create a new document." ma:contentTypeScope="" ma:versionID="81e60cddafe06398f3cfb9a6e00b7b3f">
  <xsd:schema xmlns:xsd="http://www.w3.org/2001/XMLSchema" xmlns:xs="http://www.w3.org/2001/XMLSchema" xmlns:p="http://schemas.microsoft.com/office/2006/metadata/properties" xmlns:ns2="e15d861a-dfb5-4844-b2a0-89d21ddbd903" xmlns:ns3="f893aaab-7b3e-4b76-825b-7ec3d8840975" targetNamespace="http://schemas.microsoft.com/office/2006/metadata/properties" ma:root="true" ma:fieldsID="916ebe4e9ae50c09cbe1e46020bb86c9" ns2:_="" ns3:_="">
    <xsd:import namespace="e15d861a-dfb5-4844-b2a0-89d21ddbd903"/>
    <xsd:import namespace="f893aaab-7b3e-4b76-825b-7ec3d8840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d861a-dfb5-4844-b2a0-89d21ddbd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3aaab-7b3e-4b76-825b-7ec3d8840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51A9BD-79F6-403F-8201-D31CF9F5E6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AF7507-2A34-4918-832F-6AC40855B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d861a-dfb5-4844-b2a0-89d21ddbd903"/>
    <ds:schemaRef ds:uri="f893aaab-7b3e-4b76-825b-7ec3d8840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33978D-494B-4C1E-AB1A-C8E6604E3D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Spread The Word</Company>
  <LinksUpToDate>false</LinksUpToDate>
  <CharactersWithSpaces>3446</CharactersWithSpaces>
  <SharedDoc>false</SharedDoc>
  <HLinks>
    <vt:vector size="30" baseType="variant">
      <vt:variant>
        <vt:i4>1835113</vt:i4>
      </vt:variant>
      <vt:variant>
        <vt:i4>12</vt:i4>
      </vt:variant>
      <vt:variant>
        <vt:i4>0</vt:i4>
      </vt:variant>
      <vt:variant>
        <vt:i4>5</vt:i4>
      </vt:variant>
      <vt:variant>
        <vt:lpwstr>mailto:bobby@spreadtheword.org.uk</vt:lpwstr>
      </vt:variant>
      <vt:variant>
        <vt:lpwstr/>
      </vt:variant>
      <vt:variant>
        <vt:i4>4849679</vt:i4>
      </vt:variant>
      <vt:variant>
        <vt:i4>9</vt:i4>
      </vt:variant>
      <vt:variant>
        <vt:i4>0</vt:i4>
      </vt:variant>
      <vt:variant>
        <vt:i4>5</vt:i4>
      </vt:variant>
      <vt:variant>
        <vt:lpwstr>https://www.spreadtheword.org.uk/projects/london-writers-awards/</vt:lpwstr>
      </vt:variant>
      <vt:variant>
        <vt:lpwstr/>
      </vt:variant>
      <vt:variant>
        <vt:i4>4849679</vt:i4>
      </vt:variant>
      <vt:variant>
        <vt:i4>6</vt:i4>
      </vt:variant>
      <vt:variant>
        <vt:i4>0</vt:i4>
      </vt:variant>
      <vt:variant>
        <vt:i4>5</vt:i4>
      </vt:variant>
      <vt:variant>
        <vt:lpwstr>https://www.spreadtheword.org.uk/projects/london-writers-awards/</vt:lpwstr>
      </vt:variant>
      <vt:variant>
        <vt:lpwstr/>
      </vt:variant>
      <vt:variant>
        <vt:i4>4849679</vt:i4>
      </vt:variant>
      <vt:variant>
        <vt:i4>3</vt:i4>
      </vt:variant>
      <vt:variant>
        <vt:i4>0</vt:i4>
      </vt:variant>
      <vt:variant>
        <vt:i4>5</vt:i4>
      </vt:variant>
      <vt:variant>
        <vt:lpwstr>https://www.spreadtheword.org.uk/projects/london-writers-awards/</vt:lpwstr>
      </vt:variant>
      <vt:variant>
        <vt:lpwstr/>
      </vt:variant>
      <vt:variant>
        <vt:i4>7274579</vt:i4>
      </vt:variant>
      <vt:variant>
        <vt:i4>0</vt:i4>
      </vt:variant>
      <vt:variant>
        <vt:i4>0</vt:i4>
      </vt:variant>
      <vt:variant>
        <vt:i4>5</vt:i4>
      </vt:variant>
      <vt:variant>
        <vt:lpwstr>https://www.doogal.co.uk/london_postcodes.php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Harrison</dc:creator>
  <cp:keywords/>
  <dc:description/>
  <cp:lastModifiedBy>Bobby Nayyar</cp:lastModifiedBy>
  <cp:revision>6</cp:revision>
  <cp:lastPrinted>2018-05-09T18:40:00Z</cp:lastPrinted>
  <dcterms:created xsi:type="dcterms:W3CDTF">2020-08-07T13:23:00Z</dcterms:created>
  <dcterms:modified xsi:type="dcterms:W3CDTF">2020-08-11T16:00:00Z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0x0101007C3D919D4260314981F922D77C05925B</vt:lpwstr>
  </property>
</Properties>
</file>