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3D3DD" w14:textId="54F880F8" w:rsidR="00BC229D" w:rsidRPr="00BC229D" w:rsidRDefault="00BC229D" w:rsidP="00BC229D">
      <w:pPr>
        <w:spacing w:line="360" w:lineRule="auto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BC229D">
        <w:rPr>
          <w:rFonts w:ascii="Arial" w:eastAsia="Times New Roman" w:hAnsi="Arial" w:cs="Arial"/>
          <w:b/>
          <w:bCs/>
          <w:noProof/>
          <w:color w:val="000000"/>
          <w:lang w:eastAsia="en-GB"/>
        </w:rPr>
        <w:drawing>
          <wp:anchor distT="0" distB="0" distL="114300" distR="114300" simplePos="0" relativeHeight="251658240" behindDoc="0" locked="0" layoutInCell="1" allowOverlap="1" wp14:anchorId="5EACAD5C" wp14:editId="4253362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827724" cy="1663865"/>
            <wp:effectExtent l="0" t="0" r="4445" b="0"/>
            <wp:wrapSquare wrapText="bothSides"/>
            <wp:docPr id="1" name="Picture 1" descr="black and white CRIPTIC logo and Spread the Word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lack and white CRIPTIC logo and Spread the Word logo 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724" cy="1663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229D">
        <w:rPr>
          <w:rFonts w:ascii="Arial" w:eastAsia="Times New Roman" w:hAnsi="Arial" w:cs="Arial"/>
          <w:b/>
          <w:bCs/>
          <w:color w:val="000000"/>
          <w:lang w:eastAsia="en-GB"/>
        </w:rPr>
        <w:br w:type="textWrapping" w:clear="all"/>
      </w:r>
    </w:p>
    <w:p w14:paraId="6ED6C6F3" w14:textId="212BB740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b/>
          <w:bCs/>
          <w:color w:val="000000"/>
          <w:lang w:eastAsia="en-GB"/>
        </w:rPr>
        <w:t xml:space="preserve">Access to Literature: </w:t>
      </w:r>
      <w:r w:rsidRPr="00BC229D">
        <w:rPr>
          <w:rFonts w:ascii="Arial" w:eastAsia="Times New Roman" w:hAnsi="Arial" w:cs="Arial"/>
          <w:b/>
          <w:bCs/>
          <w:color w:val="000000"/>
          <w:lang w:eastAsia="en-GB"/>
        </w:rPr>
        <w:br/>
        <w:t>Survey for D/deaf and disabled writers, literature audiences and creative producers</w:t>
      </w:r>
    </w:p>
    <w:p w14:paraId="409B39E9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</w:p>
    <w:p w14:paraId="1E096D33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This survey is for D/deaf and disabled audience members of literature events and workshops and writers, poets and creative producers developing their craft and career in the literature sector in the UK. </w:t>
      </w:r>
    </w:p>
    <w:p w14:paraId="6AAEF0ED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</w:p>
    <w:p w14:paraId="545DA52A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 xml:space="preserve">The survey forms part of </w:t>
      </w:r>
      <w:proofErr w:type="spellStart"/>
      <w:r w:rsidRPr="00BC229D">
        <w:rPr>
          <w:rFonts w:ascii="Arial" w:eastAsia="Times New Roman" w:hAnsi="Arial" w:cs="Arial"/>
          <w:color w:val="000000"/>
          <w:lang w:eastAsia="en-GB"/>
        </w:rPr>
        <w:t>CRIPtic</w:t>
      </w:r>
      <w:proofErr w:type="spellEnd"/>
      <w:r w:rsidRPr="00BC229D">
        <w:rPr>
          <w:rFonts w:ascii="Arial" w:eastAsia="Times New Roman" w:hAnsi="Arial" w:cs="Arial"/>
          <w:color w:val="000000"/>
          <w:lang w:eastAsia="en-GB"/>
        </w:rPr>
        <w:t xml:space="preserve"> Arts’ and Spread the Word’s Access to Literature research work which aims to understand the barriers to access in the literature sector for D/deaf and disabled writers, poets and audiences and how we can improve access to programmed opportunities both in person and online.</w:t>
      </w:r>
    </w:p>
    <w:p w14:paraId="279619C5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</w:p>
    <w:p w14:paraId="4467686B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Through providing your feedback we will be able to start to build a data and evidence base to support change and the opening up of opportunities for D/deaf and disabled writers, poets and audiences. </w:t>
      </w:r>
    </w:p>
    <w:p w14:paraId="4E1DA025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</w:p>
    <w:p w14:paraId="61958C06" w14:textId="6F49E8BC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b/>
          <w:bCs/>
          <w:color w:val="000000"/>
          <w:lang w:eastAsia="en-GB"/>
        </w:rPr>
        <w:t xml:space="preserve">The survey will run until: </w:t>
      </w:r>
      <w:r w:rsidRPr="00BC229D">
        <w:rPr>
          <w:rFonts w:ascii="Arial" w:eastAsia="Times New Roman" w:hAnsi="Arial" w:cs="Arial"/>
          <w:b/>
          <w:bCs/>
          <w:color w:val="000000"/>
          <w:lang w:eastAsia="en-GB"/>
        </w:rPr>
        <w:t>Tuesday 21</w:t>
      </w:r>
      <w:r w:rsidRPr="00BC229D">
        <w:rPr>
          <w:rFonts w:ascii="Arial" w:eastAsia="Times New Roman" w:hAnsi="Arial" w:cs="Arial"/>
          <w:b/>
          <w:bCs/>
          <w:color w:val="000000"/>
          <w:lang w:eastAsia="en-GB"/>
        </w:rPr>
        <w:t xml:space="preserve"> September 2021.</w:t>
      </w:r>
    </w:p>
    <w:p w14:paraId="71654841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</w:p>
    <w:p w14:paraId="5591CDD6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The research will result in a report of the findings, online sharing of best practice and training sessions for funded organisations, non-funded organisations and individual creative practitioners. </w:t>
      </w:r>
    </w:p>
    <w:p w14:paraId="55927E0E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</w:p>
    <w:p w14:paraId="6FFACDD4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 xml:space="preserve">Your personal data will not be </w:t>
      </w:r>
      <w:proofErr w:type="gramStart"/>
      <w:r w:rsidRPr="00BC229D">
        <w:rPr>
          <w:rFonts w:ascii="Arial" w:eastAsia="Times New Roman" w:hAnsi="Arial" w:cs="Arial"/>
          <w:color w:val="000000"/>
          <w:lang w:eastAsia="en-GB"/>
        </w:rPr>
        <w:t>shared</w:t>
      </w:r>
      <w:proofErr w:type="gramEnd"/>
      <w:r w:rsidRPr="00BC229D">
        <w:rPr>
          <w:rFonts w:ascii="Arial" w:eastAsia="Times New Roman" w:hAnsi="Arial" w:cs="Arial"/>
          <w:color w:val="000000"/>
          <w:lang w:eastAsia="en-GB"/>
        </w:rPr>
        <w:t xml:space="preserve"> and any findings used in the report will be anonymous. </w:t>
      </w:r>
    </w:p>
    <w:p w14:paraId="03B729B1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</w:p>
    <w:p w14:paraId="24C71F87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lastRenderedPageBreak/>
        <w:t xml:space="preserve">If you have any questions about Access to Literature, please contact: </w:t>
      </w:r>
      <w:hyperlink r:id="rId6" w:history="1">
        <w:r w:rsidRPr="00BC229D">
          <w:rPr>
            <w:rFonts w:ascii="Arial" w:eastAsia="Times New Roman" w:hAnsi="Arial" w:cs="Arial"/>
            <w:color w:val="1155CC"/>
            <w:u w:val="single"/>
            <w:lang w:eastAsia="en-GB"/>
          </w:rPr>
          <w:t>ruth@spreadtheword.org.uk</w:t>
        </w:r>
      </w:hyperlink>
      <w:r w:rsidRPr="00BC229D">
        <w:rPr>
          <w:rFonts w:ascii="Arial" w:eastAsia="Times New Roman" w:hAnsi="Arial" w:cs="Arial"/>
          <w:color w:val="000000"/>
          <w:lang w:eastAsia="en-GB"/>
        </w:rPr>
        <w:t> </w:t>
      </w:r>
    </w:p>
    <w:p w14:paraId="061148AD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lang w:eastAsia="en-GB"/>
        </w:rPr>
        <w:br/>
      </w:r>
    </w:p>
    <w:p w14:paraId="601DC506" w14:textId="77777777" w:rsidR="00BC229D" w:rsidRPr="00BC229D" w:rsidRDefault="00BC229D" w:rsidP="00BC229D">
      <w:pPr>
        <w:numPr>
          <w:ilvl w:val="0"/>
          <w:numId w:val="1"/>
        </w:numPr>
        <w:spacing w:line="36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BC229D">
        <w:rPr>
          <w:rFonts w:ascii="Arial" w:eastAsia="Times New Roman" w:hAnsi="Arial" w:cs="Arial"/>
          <w:b/>
          <w:bCs/>
          <w:color w:val="000000"/>
          <w:lang w:eastAsia="en-GB"/>
        </w:rPr>
        <w:t>About you</w:t>
      </w:r>
    </w:p>
    <w:p w14:paraId="711C6F83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Please tell us if you are a: (please tick as many as apply).</w:t>
      </w:r>
    </w:p>
    <w:p w14:paraId="6AEEE9DA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Writer/ poet</w:t>
      </w:r>
    </w:p>
    <w:p w14:paraId="6A8E345F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Creative producer</w:t>
      </w:r>
    </w:p>
    <w:p w14:paraId="6C7C1B2B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Audience member (of literature events)</w:t>
      </w:r>
    </w:p>
    <w:p w14:paraId="702B27B8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Other (please say)</w:t>
      </w:r>
    </w:p>
    <w:p w14:paraId="429FBBA6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 </w:t>
      </w:r>
    </w:p>
    <w:p w14:paraId="04EEA840" w14:textId="1E6600C1" w:rsidR="00BC229D" w:rsidRPr="00BC229D" w:rsidRDefault="00BC229D" w:rsidP="00BC229D">
      <w:pPr>
        <w:spacing w:line="360" w:lineRule="auto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City/ town/ village where you live:</w:t>
      </w:r>
    </w:p>
    <w:p w14:paraId="4A37A270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</w:p>
    <w:p w14:paraId="52B943AA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Your post code:</w:t>
      </w:r>
    </w:p>
    <w:p w14:paraId="2865B53D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 </w:t>
      </w:r>
    </w:p>
    <w:p w14:paraId="60E6AEE3" w14:textId="77777777" w:rsidR="00BC229D" w:rsidRPr="00BC229D" w:rsidRDefault="00BC229D" w:rsidP="00BC229D">
      <w:pPr>
        <w:numPr>
          <w:ilvl w:val="0"/>
          <w:numId w:val="2"/>
        </w:numPr>
        <w:spacing w:line="36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BC229D">
        <w:rPr>
          <w:rFonts w:ascii="Arial" w:eastAsia="Times New Roman" w:hAnsi="Arial" w:cs="Arial"/>
          <w:b/>
          <w:bCs/>
          <w:color w:val="000000"/>
          <w:lang w:eastAsia="en-GB"/>
        </w:rPr>
        <w:t>Please tell us how you primarily access literature events, workshops and opportunities:</w:t>
      </w:r>
    </w:p>
    <w:p w14:paraId="0CD0307B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Online</w:t>
      </w:r>
    </w:p>
    <w:p w14:paraId="29E09562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In-person</w:t>
      </w:r>
    </w:p>
    <w:p w14:paraId="27CF9B02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Other (please say)</w:t>
      </w:r>
    </w:p>
    <w:p w14:paraId="627A5D5D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 </w:t>
      </w:r>
    </w:p>
    <w:p w14:paraId="0B5C9720" w14:textId="77777777" w:rsidR="00BC229D" w:rsidRPr="00BC229D" w:rsidRDefault="00BC229D" w:rsidP="00BC229D">
      <w:pPr>
        <w:numPr>
          <w:ilvl w:val="0"/>
          <w:numId w:val="3"/>
        </w:numPr>
        <w:spacing w:line="36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BC229D">
        <w:rPr>
          <w:rFonts w:ascii="Arial" w:eastAsia="Times New Roman" w:hAnsi="Arial" w:cs="Arial"/>
          <w:b/>
          <w:bCs/>
          <w:color w:val="000000"/>
          <w:lang w:eastAsia="en-GB"/>
        </w:rPr>
        <w:t>If you are a D/deaf and disabled writer, poet and/ or creative producer, what types of accessible activities would you like to see more of? Please select your top four. </w:t>
      </w:r>
    </w:p>
    <w:p w14:paraId="7A1E4E09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1 to 1 mentoring</w:t>
      </w:r>
    </w:p>
    <w:p w14:paraId="77A49DF0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Development programmes led by D/deaf and disabled writers/ poets/ creative producers</w:t>
      </w:r>
    </w:p>
    <w:p w14:paraId="014BE4F8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Publication opportunities</w:t>
      </w:r>
    </w:p>
    <w:p w14:paraId="579BBD68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Industry networking opportunities</w:t>
      </w:r>
    </w:p>
    <w:p w14:paraId="0CBE2B48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Accessible resources on for e.g.: getting an agent, careers in literature</w:t>
      </w:r>
    </w:p>
    <w:p w14:paraId="768F28B1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Workshops led by D/deaf and disabled writers/ poets/ creative producers</w:t>
      </w:r>
    </w:p>
    <w:p w14:paraId="6D190FB3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Residencies for D/deaf and disabled writers/ poets/ creative producers</w:t>
      </w:r>
    </w:p>
    <w:p w14:paraId="757C3A8A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Commissioning opportunities</w:t>
      </w:r>
    </w:p>
    <w:p w14:paraId="39DEAB5B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lastRenderedPageBreak/>
        <w:t>Sustained and local workshops/ spaces for D/deaf and disabled writers, poets and readers</w:t>
      </w:r>
    </w:p>
    <w:p w14:paraId="2E609934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Reading and performance events for D/deaf and disabled writers/ poets</w:t>
      </w:r>
    </w:p>
    <w:p w14:paraId="4AE21CE2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Prizes showcasing and promoting work by D/deaf and disabled writers/ poets</w:t>
      </w:r>
    </w:p>
    <w:p w14:paraId="5F7ADE65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More D/deaf and disabled writers being booked by Festivals and venues</w:t>
      </w:r>
    </w:p>
    <w:p w14:paraId="07B2AFCC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Other (please say)</w:t>
      </w:r>
    </w:p>
    <w:p w14:paraId="6D0ED62F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lang w:eastAsia="en-GB"/>
        </w:rPr>
        <w:br/>
      </w:r>
    </w:p>
    <w:p w14:paraId="6D3BC84D" w14:textId="77777777" w:rsidR="00BC229D" w:rsidRPr="00BC229D" w:rsidRDefault="00BC229D" w:rsidP="00BC229D">
      <w:pPr>
        <w:numPr>
          <w:ilvl w:val="0"/>
          <w:numId w:val="4"/>
        </w:numPr>
        <w:spacing w:line="36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BC229D">
        <w:rPr>
          <w:rFonts w:ascii="Arial" w:eastAsia="Times New Roman" w:hAnsi="Arial" w:cs="Arial"/>
          <w:b/>
          <w:bCs/>
          <w:color w:val="000000"/>
          <w:lang w:eastAsia="en-GB"/>
        </w:rPr>
        <w:t>If you are an audience member, what types of accessible activities/ content would you like to see more of? Please select your top three.</w:t>
      </w:r>
    </w:p>
    <w:p w14:paraId="29801C4C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</w:p>
    <w:p w14:paraId="32CA5FDC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Books by D/deaf and disabled writers/ poets</w:t>
      </w:r>
    </w:p>
    <w:p w14:paraId="18CC4301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Accessible reading lists</w:t>
      </w:r>
    </w:p>
    <w:p w14:paraId="6F334D29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Sustained and local activities for D/deaf and disabled readers (for e.g.: reading groups)</w:t>
      </w:r>
    </w:p>
    <w:p w14:paraId="1E2408E5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Reading and performance events by D/deaf and disabled writers/ poets</w:t>
      </w:r>
    </w:p>
    <w:p w14:paraId="6775FB5A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Prizes showcasing and promoting work by D/deaf and disabled writers/ poets</w:t>
      </w:r>
    </w:p>
    <w:p w14:paraId="34389472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More D/deaf and disabled writers events run by Festivals and venues</w:t>
      </w:r>
    </w:p>
    <w:p w14:paraId="79A3B0B4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Other (please say)</w:t>
      </w:r>
    </w:p>
    <w:p w14:paraId="17BEDAAF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 </w:t>
      </w:r>
    </w:p>
    <w:p w14:paraId="0FD837A1" w14:textId="77777777" w:rsidR="00BC229D" w:rsidRPr="00BC229D" w:rsidRDefault="00BC229D" w:rsidP="00BC229D">
      <w:pPr>
        <w:numPr>
          <w:ilvl w:val="0"/>
          <w:numId w:val="5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b/>
          <w:bCs/>
          <w:color w:val="000000"/>
          <w:lang w:eastAsia="en-GB"/>
        </w:rPr>
        <w:t xml:space="preserve">If you are an audience member, please tell us what, for you, are the main barriers to accessing literature events, workshops and opportunities </w:t>
      </w:r>
      <w:r w:rsidRPr="00BC229D">
        <w:rPr>
          <w:rFonts w:ascii="Arial" w:eastAsia="Times New Roman" w:hAnsi="Arial" w:cs="Arial"/>
          <w:color w:val="000000"/>
          <w:lang w:eastAsia="en-GB"/>
        </w:rPr>
        <w:t>(tick as many as appropriate)</w:t>
      </w:r>
      <w:r w:rsidRPr="00BC229D">
        <w:rPr>
          <w:rFonts w:ascii="Arial" w:eastAsia="Times New Roman" w:hAnsi="Arial" w:cs="Arial"/>
          <w:b/>
          <w:bCs/>
          <w:color w:val="000000"/>
          <w:lang w:eastAsia="en-GB"/>
        </w:rPr>
        <w:t>: </w:t>
      </w:r>
    </w:p>
    <w:p w14:paraId="74DADCF9" w14:textId="77777777" w:rsidR="00BC229D" w:rsidRPr="00BC229D" w:rsidRDefault="00BC229D" w:rsidP="00BC229D">
      <w:pPr>
        <w:numPr>
          <w:ilvl w:val="0"/>
          <w:numId w:val="6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Cost</w:t>
      </w:r>
    </w:p>
    <w:p w14:paraId="0B5C3339" w14:textId="77777777" w:rsidR="00BC229D" w:rsidRPr="00BC229D" w:rsidRDefault="00BC229D" w:rsidP="00BC229D">
      <w:pPr>
        <w:numPr>
          <w:ilvl w:val="0"/>
          <w:numId w:val="6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Events/ workshops taking place in inaccessible spaces (online and/ or in person)</w:t>
      </w:r>
    </w:p>
    <w:p w14:paraId="6B25C16F" w14:textId="77777777" w:rsidR="00BC229D" w:rsidRPr="00BC229D" w:rsidRDefault="00BC229D" w:rsidP="00BC229D">
      <w:pPr>
        <w:numPr>
          <w:ilvl w:val="0"/>
          <w:numId w:val="6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Lack of clear information on accessibility (of events/workshops/opportunities)</w:t>
      </w:r>
    </w:p>
    <w:p w14:paraId="227AB437" w14:textId="77777777" w:rsidR="00BC229D" w:rsidRPr="00BC229D" w:rsidRDefault="00BC229D" w:rsidP="00BC229D">
      <w:pPr>
        <w:numPr>
          <w:ilvl w:val="0"/>
          <w:numId w:val="6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Lack of accessible transport to venue </w:t>
      </w:r>
    </w:p>
    <w:p w14:paraId="5860633E" w14:textId="77777777" w:rsidR="00BC229D" w:rsidRPr="00BC229D" w:rsidRDefault="00BC229D" w:rsidP="00BC229D">
      <w:pPr>
        <w:numPr>
          <w:ilvl w:val="0"/>
          <w:numId w:val="6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Not giving information in multiple formats</w:t>
      </w:r>
    </w:p>
    <w:p w14:paraId="04CC2362" w14:textId="77777777" w:rsidR="00BC229D" w:rsidRPr="00BC229D" w:rsidRDefault="00BC229D" w:rsidP="00BC229D">
      <w:pPr>
        <w:numPr>
          <w:ilvl w:val="0"/>
          <w:numId w:val="6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Lack of understanding (by the organisation) of adjustments that need to be made</w:t>
      </w:r>
    </w:p>
    <w:p w14:paraId="2676229F" w14:textId="77777777" w:rsidR="00BC229D" w:rsidRPr="00BC229D" w:rsidRDefault="00BC229D" w:rsidP="00BC229D">
      <w:pPr>
        <w:numPr>
          <w:ilvl w:val="0"/>
          <w:numId w:val="6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Lack of activity near where I live</w:t>
      </w:r>
    </w:p>
    <w:p w14:paraId="1D1AF432" w14:textId="77777777" w:rsidR="00BC229D" w:rsidRPr="00BC229D" w:rsidRDefault="00BC229D" w:rsidP="00BC229D">
      <w:pPr>
        <w:numPr>
          <w:ilvl w:val="0"/>
          <w:numId w:val="6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Not clear who to contact to ask questions about support available</w:t>
      </w:r>
    </w:p>
    <w:p w14:paraId="2E16F21D" w14:textId="77777777" w:rsidR="00BC229D" w:rsidRPr="00BC229D" w:rsidRDefault="00BC229D" w:rsidP="00BC229D">
      <w:pPr>
        <w:numPr>
          <w:ilvl w:val="0"/>
          <w:numId w:val="6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Organisation not putting in place reasonable adjustments</w:t>
      </w:r>
    </w:p>
    <w:p w14:paraId="4153151B" w14:textId="77777777" w:rsidR="00BC229D" w:rsidRPr="00BC229D" w:rsidRDefault="00BC229D" w:rsidP="00BC229D">
      <w:pPr>
        <w:numPr>
          <w:ilvl w:val="0"/>
          <w:numId w:val="6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lastRenderedPageBreak/>
        <w:t>Inaccessible sign up/ booking processes</w:t>
      </w:r>
    </w:p>
    <w:p w14:paraId="2B5D8D18" w14:textId="77777777" w:rsidR="00BC229D" w:rsidRPr="00BC229D" w:rsidRDefault="00BC229D" w:rsidP="00BC229D">
      <w:pPr>
        <w:numPr>
          <w:ilvl w:val="0"/>
          <w:numId w:val="6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Lack of spaces/ additional costs for personal assistants</w:t>
      </w:r>
    </w:p>
    <w:p w14:paraId="3EFA94DB" w14:textId="77777777" w:rsidR="00BC229D" w:rsidRPr="00BC229D" w:rsidRDefault="00BC229D" w:rsidP="00BC229D">
      <w:pPr>
        <w:numPr>
          <w:ilvl w:val="0"/>
          <w:numId w:val="6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Workshop and reading materials not being provided in advance</w:t>
      </w:r>
    </w:p>
    <w:p w14:paraId="2E2D65CF" w14:textId="77777777" w:rsidR="00BC229D" w:rsidRPr="00BC229D" w:rsidRDefault="00BC229D" w:rsidP="00BC229D">
      <w:pPr>
        <w:numPr>
          <w:ilvl w:val="0"/>
          <w:numId w:val="6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Trigger warnings not being provided (for traumatic material)</w:t>
      </w:r>
    </w:p>
    <w:p w14:paraId="1EA77E48" w14:textId="77777777" w:rsidR="00BC229D" w:rsidRPr="00BC229D" w:rsidRDefault="00BC229D" w:rsidP="00BC229D">
      <w:pPr>
        <w:numPr>
          <w:ilvl w:val="0"/>
          <w:numId w:val="6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Lack of breaks at workshops/ events</w:t>
      </w:r>
    </w:p>
    <w:p w14:paraId="1AA45FF5" w14:textId="77777777" w:rsidR="00BC229D" w:rsidRPr="00BC229D" w:rsidRDefault="00BC229D" w:rsidP="00BC229D">
      <w:pPr>
        <w:numPr>
          <w:ilvl w:val="0"/>
          <w:numId w:val="6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Organisations not knowing how to work with BSL interpreters</w:t>
      </w:r>
    </w:p>
    <w:p w14:paraId="2F01FEA4" w14:textId="77777777" w:rsidR="00BC229D" w:rsidRPr="00BC229D" w:rsidRDefault="00BC229D" w:rsidP="00BC229D">
      <w:pPr>
        <w:numPr>
          <w:ilvl w:val="0"/>
          <w:numId w:val="6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Other (please say) </w:t>
      </w:r>
    </w:p>
    <w:p w14:paraId="7A929BBD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</w:p>
    <w:p w14:paraId="656D8A68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b/>
          <w:bCs/>
          <w:color w:val="000000"/>
          <w:lang w:eastAsia="en-GB"/>
        </w:rPr>
        <w:t xml:space="preserve">6. If you are a writer, poet or creative producer, please tell us what, for you, are the main barriers to accessing literature events, workshops and opportunities </w:t>
      </w:r>
      <w:r w:rsidRPr="00BC229D">
        <w:rPr>
          <w:rFonts w:ascii="Arial" w:eastAsia="Times New Roman" w:hAnsi="Arial" w:cs="Arial"/>
          <w:color w:val="000000"/>
          <w:lang w:eastAsia="en-GB"/>
        </w:rPr>
        <w:t>(tick as many as appropriate)</w:t>
      </w:r>
      <w:r w:rsidRPr="00BC229D">
        <w:rPr>
          <w:rFonts w:ascii="Arial" w:eastAsia="Times New Roman" w:hAnsi="Arial" w:cs="Arial"/>
          <w:b/>
          <w:bCs/>
          <w:color w:val="000000"/>
          <w:lang w:eastAsia="en-GB"/>
        </w:rPr>
        <w:t>: </w:t>
      </w:r>
    </w:p>
    <w:p w14:paraId="3663B596" w14:textId="77777777" w:rsidR="00BC229D" w:rsidRPr="00BC229D" w:rsidRDefault="00BC229D" w:rsidP="00BC229D">
      <w:pPr>
        <w:numPr>
          <w:ilvl w:val="0"/>
          <w:numId w:val="7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Cost</w:t>
      </w:r>
    </w:p>
    <w:p w14:paraId="2A3A145C" w14:textId="77777777" w:rsidR="00BC229D" w:rsidRPr="00BC229D" w:rsidRDefault="00BC229D" w:rsidP="00BC229D">
      <w:pPr>
        <w:numPr>
          <w:ilvl w:val="0"/>
          <w:numId w:val="7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Events/ workshops taking place in inaccessible spaces (online and/ or in person)</w:t>
      </w:r>
    </w:p>
    <w:p w14:paraId="112BD13C" w14:textId="77777777" w:rsidR="00BC229D" w:rsidRPr="00BC229D" w:rsidRDefault="00BC229D" w:rsidP="00BC229D">
      <w:pPr>
        <w:numPr>
          <w:ilvl w:val="0"/>
          <w:numId w:val="7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Lack of clear information on accessibility (of events/workshops/opportunities)</w:t>
      </w:r>
    </w:p>
    <w:p w14:paraId="5906AD08" w14:textId="77777777" w:rsidR="00BC229D" w:rsidRPr="00BC229D" w:rsidRDefault="00BC229D" w:rsidP="00BC229D">
      <w:pPr>
        <w:numPr>
          <w:ilvl w:val="0"/>
          <w:numId w:val="7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Lack of accessible transport (to venue)</w:t>
      </w:r>
    </w:p>
    <w:p w14:paraId="7028FB9F" w14:textId="77777777" w:rsidR="00BC229D" w:rsidRPr="00BC229D" w:rsidRDefault="00BC229D" w:rsidP="00BC229D">
      <w:pPr>
        <w:numPr>
          <w:ilvl w:val="0"/>
          <w:numId w:val="7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Not giving information in multiple formats</w:t>
      </w:r>
    </w:p>
    <w:p w14:paraId="6F49FC4B" w14:textId="77777777" w:rsidR="00BC229D" w:rsidRPr="00BC229D" w:rsidRDefault="00BC229D" w:rsidP="00BC229D">
      <w:pPr>
        <w:numPr>
          <w:ilvl w:val="0"/>
          <w:numId w:val="7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Lack of understanding (by the organisation) of adjustments that need to be made</w:t>
      </w:r>
    </w:p>
    <w:p w14:paraId="0460BB11" w14:textId="77777777" w:rsidR="00BC229D" w:rsidRPr="00BC229D" w:rsidRDefault="00BC229D" w:rsidP="00BC229D">
      <w:pPr>
        <w:numPr>
          <w:ilvl w:val="0"/>
          <w:numId w:val="7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Lack of activity near where I live</w:t>
      </w:r>
    </w:p>
    <w:p w14:paraId="0DF52B5C" w14:textId="77777777" w:rsidR="00BC229D" w:rsidRPr="00BC229D" w:rsidRDefault="00BC229D" w:rsidP="00BC229D">
      <w:pPr>
        <w:numPr>
          <w:ilvl w:val="0"/>
          <w:numId w:val="7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Not clear who to contact to ask questions about support available</w:t>
      </w:r>
    </w:p>
    <w:p w14:paraId="118D1409" w14:textId="77777777" w:rsidR="00BC229D" w:rsidRPr="00BC229D" w:rsidRDefault="00BC229D" w:rsidP="00BC229D">
      <w:pPr>
        <w:numPr>
          <w:ilvl w:val="0"/>
          <w:numId w:val="7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Organisation not putting in place reasonable adjustments</w:t>
      </w:r>
    </w:p>
    <w:p w14:paraId="6C4645CE" w14:textId="77777777" w:rsidR="00BC229D" w:rsidRPr="00BC229D" w:rsidRDefault="00BC229D" w:rsidP="00BC229D">
      <w:pPr>
        <w:numPr>
          <w:ilvl w:val="0"/>
          <w:numId w:val="7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Expectations around social networking</w:t>
      </w:r>
    </w:p>
    <w:p w14:paraId="5EF0D3F0" w14:textId="77777777" w:rsidR="00BC229D" w:rsidRPr="00BC229D" w:rsidRDefault="00BC229D" w:rsidP="00BC229D">
      <w:pPr>
        <w:numPr>
          <w:ilvl w:val="0"/>
          <w:numId w:val="7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Inaccessible application/ sign up/ booking processes</w:t>
      </w:r>
    </w:p>
    <w:p w14:paraId="57FF91CD" w14:textId="77777777" w:rsidR="00BC229D" w:rsidRPr="00BC229D" w:rsidRDefault="00BC229D" w:rsidP="00BC229D">
      <w:pPr>
        <w:numPr>
          <w:ilvl w:val="0"/>
          <w:numId w:val="7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Lack of spaces/ additional costs for personal assistants</w:t>
      </w:r>
    </w:p>
    <w:p w14:paraId="028949BB" w14:textId="77777777" w:rsidR="00BC229D" w:rsidRPr="00BC229D" w:rsidRDefault="00BC229D" w:rsidP="00BC229D">
      <w:pPr>
        <w:numPr>
          <w:ilvl w:val="0"/>
          <w:numId w:val="7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Workshop and reading materials not being provided in advance</w:t>
      </w:r>
    </w:p>
    <w:p w14:paraId="67DE3FC2" w14:textId="77777777" w:rsidR="00BC229D" w:rsidRPr="00BC229D" w:rsidRDefault="00BC229D" w:rsidP="00BC229D">
      <w:pPr>
        <w:numPr>
          <w:ilvl w:val="0"/>
          <w:numId w:val="7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Trigger warnings not being provided (for traumatic material)</w:t>
      </w:r>
    </w:p>
    <w:p w14:paraId="5440D17D" w14:textId="77777777" w:rsidR="00BC229D" w:rsidRPr="00BC229D" w:rsidRDefault="00BC229D" w:rsidP="00BC229D">
      <w:pPr>
        <w:numPr>
          <w:ilvl w:val="0"/>
          <w:numId w:val="7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Lack of breaks at workshops/ events</w:t>
      </w:r>
    </w:p>
    <w:p w14:paraId="55B19B59" w14:textId="77777777" w:rsidR="00BC229D" w:rsidRPr="00BC229D" w:rsidRDefault="00BC229D" w:rsidP="00BC229D">
      <w:pPr>
        <w:numPr>
          <w:ilvl w:val="0"/>
          <w:numId w:val="7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Organisations not knowing how to work with BSL interpreters</w:t>
      </w:r>
    </w:p>
    <w:p w14:paraId="19A1979A" w14:textId="77777777" w:rsidR="00BC229D" w:rsidRPr="00BC229D" w:rsidRDefault="00BC229D" w:rsidP="00BC229D">
      <w:pPr>
        <w:numPr>
          <w:ilvl w:val="0"/>
          <w:numId w:val="7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Tight deadlines for delivery of work</w:t>
      </w:r>
    </w:p>
    <w:p w14:paraId="6741A27E" w14:textId="77777777" w:rsidR="00BC229D" w:rsidRPr="00BC229D" w:rsidRDefault="00BC229D" w:rsidP="00BC229D">
      <w:pPr>
        <w:numPr>
          <w:ilvl w:val="0"/>
          <w:numId w:val="7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Lack of ongoing support or community</w:t>
      </w:r>
    </w:p>
    <w:p w14:paraId="5C03BAC7" w14:textId="77777777" w:rsidR="00BC229D" w:rsidRPr="00BC229D" w:rsidRDefault="00BC229D" w:rsidP="00BC229D">
      <w:pPr>
        <w:numPr>
          <w:ilvl w:val="0"/>
          <w:numId w:val="7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Delegitimizing of work (i.e.: seen as therapeutic)</w:t>
      </w:r>
    </w:p>
    <w:p w14:paraId="16213990" w14:textId="77777777" w:rsidR="00BC229D" w:rsidRPr="00BC229D" w:rsidRDefault="00BC229D" w:rsidP="00BC229D">
      <w:pPr>
        <w:numPr>
          <w:ilvl w:val="0"/>
          <w:numId w:val="7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Pacing of work in workshops/ events (i.e.: too much being covered in too short amount of time)</w:t>
      </w:r>
    </w:p>
    <w:p w14:paraId="13AA17EA" w14:textId="77777777" w:rsidR="00BC229D" w:rsidRPr="00BC229D" w:rsidRDefault="00BC229D" w:rsidP="00BC229D">
      <w:pPr>
        <w:numPr>
          <w:ilvl w:val="0"/>
          <w:numId w:val="7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lastRenderedPageBreak/>
        <w:t>Lack of paid work (for d/deaf and disabled writers</w:t>
      </w:r>
    </w:p>
    <w:p w14:paraId="7F64343C" w14:textId="77777777" w:rsidR="00BC229D" w:rsidRPr="00BC229D" w:rsidRDefault="00BC229D" w:rsidP="00BC229D">
      <w:pPr>
        <w:numPr>
          <w:ilvl w:val="0"/>
          <w:numId w:val="7"/>
        </w:numPr>
        <w:spacing w:line="36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Other (please say)</w:t>
      </w:r>
    </w:p>
    <w:p w14:paraId="4234E5E5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 </w:t>
      </w:r>
    </w:p>
    <w:p w14:paraId="02646507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b/>
          <w:bCs/>
          <w:color w:val="000000"/>
          <w:lang w:eastAsia="en-GB"/>
        </w:rPr>
        <w:t>7. What do you think literature organisations need to do to make themselves and their work accessible:</w:t>
      </w:r>
    </w:p>
    <w:p w14:paraId="6084610F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1.</w:t>
      </w:r>
    </w:p>
    <w:p w14:paraId="518C5A09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2.</w:t>
      </w:r>
    </w:p>
    <w:p w14:paraId="1066F718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3.</w:t>
      </w:r>
    </w:p>
    <w:p w14:paraId="592215CE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4.</w:t>
      </w:r>
    </w:p>
    <w:p w14:paraId="0BAB619F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5.</w:t>
      </w:r>
    </w:p>
    <w:p w14:paraId="48CCC5D0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 </w:t>
      </w:r>
    </w:p>
    <w:p w14:paraId="72CD871D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b/>
          <w:bCs/>
          <w:color w:val="000000"/>
          <w:lang w:eastAsia="en-GB"/>
        </w:rPr>
        <w:t>8. Please tell us your experience of accessing literature events, workshops and opportunities over the past year and how you see yourself accessing them in the future:</w:t>
      </w:r>
    </w:p>
    <w:p w14:paraId="51C55979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 </w:t>
      </w:r>
    </w:p>
    <w:p w14:paraId="1B064D34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 </w:t>
      </w:r>
    </w:p>
    <w:p w14:paraId="5BCC79FD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color w:val="000000"/>
          <w:lang w:eastAsia="en-GB"/>
        </w:rPr>
        <w:t> </w:t>
      </w:r>
    </w:p>
    <w:p w14:paraId="4E70BE4B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b/>
          <w:bCs/>
          <w:color w:val="000000"/>
          <w:lang w:eastAsia="en-GB"/>
        </w:rPr>
        <w:t>9. Is there anything else you would like to say about accessing literature events, workshops and opportunities as a writer, creative producer and/or audience member:</w:t>
      </w:r>
    </w:p>
    <w:p w14:paraId="564125DA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</w:p>
    <w:p w14:paraId="1C55F789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  <w:r w:rsidRPr="00BC229D">
        <w:rPr>
          <w:rFonts w:ascii="Arial" w:eastAsia="Times New Roman" w:hAnsi="Arial" w:cs="Arial"/>
          <w:b/>
          <w:bCs/>
          <w:color w:val="000000"/>
          <w:lang w:eastAsia="en-GB"/>
        </w:rPr>
        <w:t>10: Please tell us about a good experience that you have had in accessing literature opportunities: </w:t>
      </w:r>
    </w:p>
    <w:p w14:paraId="2906065B" w14:textId="535F709D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</w:p>
    <w:p w14:paraId="0F700D48" w14:textId="58BA3941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</w:p>
    <w:p w14:paraId="7B3351FE" w14:textId="77777777" w:rsidR="00BC229D" w:rsidRPr="00BC229D" w:rsidRDefault="00BC229D" w:rsidP="00BC229D">
      <w:pPr>
        <w:spacing w:line="360" w:lineRule="auto"/>
        <w:rPr>
          <w:rFonts w:ascii="Arial" w:eastAsia="Times New Roman" w:hAnsi="Arial" w:cs="Arial"/>
          <w:lang w:eastAsia="en-GB"/>
        </w:rPr>
      </w:pPr>
    </w:p>
    <w:p w14:paraId="2859EC90" w14:textId="09A40B42" w:rsidR="00BC229D" w:rsidRPr="00BC229D" w:rsidRDefault="00BC229D" w:rsidP="00BC229D">
      <w:pPr>
        <w:spacing w:line="360" w:lineRule="auto"/>
        <w:rPr>
          <w:rFonts w:ascii="Arial" w:hAnsi="Arial" w:cs="Arial"/>
        </w:rPr>
      </w:pPr>
      <w:r w:rsidRPr="00BC229D">
        <w:rPr>
          <w:rFonts w:ascii="Arial" w:eastAsia="Times New Roman" w:hAnsi="Arial" w:cs="Arial"/>
          <w:b/>
          <w:bCs/>
          <w:color w:val="000000"/>
          <w:lang w:eastAsia="en-GB"/>
        </w:rPr>
        <w:t xml:space="preserve">If you’d like to be entered into a draw to win a £50 Book Token for completing this survey, please tell us your email address. We’ll remove this from your responses to ensure they remain anonymous. </w:t>
      </w:r>
    </w:p>
    <w:sectPr w:rsidR="00BC229D" w:rsidRPr="00BC2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95CA6"/>
    <w:multiLevelType w:val="multilevel"/>
    <w:tmpl w:val="3CE0B2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F7553"/>
    <w:multiLevelType w:val="multilevel"/>
    <w:tmpl w:val="97143F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76813"/>
    <w:multiLevelType w:val="multilevel"/>
    <w:tmpl w:val="BEAAF8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EA659B"/>
    <w:multiLevelType w:val="multilevel"/>
    <w:tmpl w:val="8CB43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0A31A9"/>
    <w:multiLevelType w:val="multilevel"/>
    <w:tmpl w:val="B5900A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E05090"/>
    <w:multiLevelType w:val="multilevel"/>
    <w:tmpl w:val="C3F87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9F1254"/>
    <w:multiLevelType w:val="multilevel"/>
    <w:tmpl w:val="9A04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9D"/>
    <w:rsid w:val="00BC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D76B4"/>
  <w15:chartTrackingRefBased/>
  <w15:docId w15:val="{794A4152-D7DE-DE45-B5FD-8B292DC7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22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C229D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BC2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0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th@spreadtheword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Kenwright</dc:creator>
  <cp:keywords/>
  <dc:description/>
  <cp:lastModifiedBy>Laura Kenwright</cp:lastModifiedBy>
  <cp:revision>1</cp:revision>
  <dcterms:created xsi:type="dcterms:W3CDTF">2021-08-24T19:41:00Z</dcterms:created>
  <dcterms:modified xsi:type="dcterms:W3CDTF">2021-08-24T19:49:00Z</dcterms:modified>
</cp:coreProperties>
</file>