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Disabled Poets Prize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Eligibility Criteria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read these Eligibility Criteria before submitting your work. </w:t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can view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BSL video</w:t>
      </w:r>
      <w:r w:rsidDel="00000000" w:rsidR="00000000" w:rsidRPr="00000000">
        <w:rPr>
          <w:rFonts w:ascii="Arial" w:cs="Arial" w:eastAsia="Arial" w:hAnsi="Arial"/>
          <w:rtl w:val="0"/>
        </w:rPr>
        <w:t xml:space="preserve">, listen to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audio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read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.docx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versio</w:t>
      </w:r>
      <w:r w:rsidDel="00000000" w:rsidR="00000000" w:rsidRPr="00000000">
        <w:rPr>
          <w:rFonts w:ascii="Arial" w:cs="Arial" w:eastAsia="Arial" w:hAnsi="Arial"/>
          <w:rtl w:val="0"/>
        </w:rPr>
        <w:t xml:space="preserve">ns of the Eligibility Criteria on the Disabled Poets Prize website: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www.disabledpoetsprize.org.uk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Competition Eligibility Criteria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Disabled Poets Prize will accept entries from deaf and disabled poets aged 18+ currently living full-time in the UK.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deaf and/ or disabled poets we mean poets who have faced disablist and/or audist barriers in accessing their careers, and poets who consider themselves to be deaf or disabled. This includes: Deaf, deaf and hard-of-hearing people, blind and visually impaired people, people with mobility and energy-limiting impairments, chronic illnesses, mental health conditions or experience of mental distress, and/ or learning disabilities, neurodivergent people. We also include other people who have experienced barriers accessing the poetry related to their experience as people living with chronic or long-term health conditions or impairments not otherwise discussed.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Prize particularly welcomes entries from deaf and disabled poets from the following communities: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Black, Asian, Global Majority;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Lesbian, Gay, Bisexual, Transgender, Queer (LGBTQIA+);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Working class or from a working-class </w:t>
      </w:r>
      <w:r w:rsidDel="00000000" w:rsidR="00000000" w:rsidRPr="00000000">
        <w:rPr>
          <w:rFonts w:ascii="Arial" w:cs="Arial" w:eastAsia="Arial" w:hAnsi="Arial"/>
          <w:rtl w:val="0"/>
        </w:rPr>
        <w:t xml:space="preserve">upbringing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Care experienced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ies to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best single poem </w:t>
      </w:r>
      <w:r w:rsidDel="00000000" w:rsidR="00000000" w:rsidRPr="00000000">
        <w:rPr>
          <w:rFonts w:ascii="Arial" w:cs="Arial" w:eastAsia="Arial" w:hAnsi="Arial"/>
          <w:color w:val="000000"/>
          <w:u w:val="none"/>
          <w:rtl w:val="0"/>
        </w:rPr>
        <w:t xml:space="preserve">written on the page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poem performed in British Sign Language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categories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 not have been </w:t>
      </w:r>
      <w:r w:rsidDel="00000000" w:rsidR="00000000" w:rsidRPr="00000000">
        <w:rPr>
          <w:rFonts w:ascii="Arial" w:cs="Arial" w:eastAsia="Arial" w:hAnsi="Arial"/>
          <w:rtl w:val="0"/>
        </w:rPr>
        <w:t xml:space="preserve">published and/ or broadcast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Entries to the best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best unpublished pamphlet </w:t>
      </w:r>
      <w:r w:rsidDel="00000000" w:rsidR="00000000" w:rsidRPr="00000000">
        <w:rPr>
          <w:rFonts w:ascii="Arial" w:cs="Arial" w:eastAsia="Arial" w:hAnsi="Arial"/>
          <w:rtl w:val="0"/>
        </w:rPr>
        <w:t xml:space="preserve">category are for a debut pamphlet of new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offered a publishing contract for a full length collection or pamphlet prior to the commencement of the programme (i.e. during the application and judging process), you are ineligible for the Prize.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have previously published a collection, you are ineligible for the Prize.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Judges, their 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lose family members, employees or trustees of Criptic</w:t>
      </w:r>
      <w:r w:rsidDel="00000000" w:rsidR="00000000" w:rsidRPr="00000000">
        <w:rPr>
          <w:rFonts w:ascii="Arial" w:cs="Arial" w:eastAsia="Arial" w:hAnsi="Arial"/>
          <w:rtl w:val="0"/>
        </w:rPr>
        <w:t xml:space="preserve"> Arts,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Spread the Word, Verve Poetry Press, Verve Poetry Festival, The Literary Consultancy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Arvon Foundation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Authors’ Licensing and Collecting Society (ALCS)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not eligible to apply.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Prize’s website is: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www.disabledpoetsprize.org.uk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are considering submitting an entry to the Prize: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make sure you have read the Prize’s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Terms and Conditions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available on the Prize website (audio, BSL, .docx formats).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Quick Guide to entering the Prize</w:t>
      </w:r>
      <w:r w:rsidDel="00000000" w:rsidR="00000000" w:rsidRPr="00000000">
        <w:rPr>
          <w:rFonts w:ascii="Arial" w:cs="Arial" w:eastAsia="Arial" w:hAnsi="Arial"/>
          <w:rtl w:val="0"/>
        </w:rPr>
        <w:t xml:space="preserve"> is available on the Prize’s website (audio. BSL, .docx formats).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have any questions about entering the Prize please take a look at the Prize’s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Frequently Asked Questions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which are available on the website (audio, BSL, .docx formats).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have a question about the Prize which is not answered through the Frequently Asked Questions, you can contact the Prize by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hello@disabledpoetsprize.org.uk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2024 Disabled Poets Prize Judge Kabir Kapoor will be hosting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free online workshop in BSL on Saturday 23 September, 12pm-4pm for Deaf BSL users</w:t>
      </w:r>
      <w:r w:rsidDel="00000000" w:rsidR="00000000" w:rsidRPr="00000000">
        <w:rPr>
          <w:rFonts w:ascii="Arial" w:cs="Arial" w:eastAsia="Arial" w:hAnsi="Arial"/>
          <w:rtl w:val="0"/>
        </w:rPr>
        <w:t xml:space="preserve"> to experiment and create visual poetry. Places can be booked through the Eventbrite link: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www.disabled-poets-prize-bsl-workshop.eventbrite.co.uk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Disabled Poets Prize is a collaboration between CRIPtic Arts, Spread the Word, Verve Poetry Press and Verve Poetry Festival.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The 2024 Prize is supported by the Authors’ Licensing and Collecting Society (ALCS).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814388" cy="885982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85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w:drawing>
          <wp:inline distB="114300" distT="114300" distL="114300" distR="114300">
            <wp:extent cx="1572518" cy="12001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2518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/>
        <w:drawing>
          <wp:inline distB="114300" distT="114300" distL="114300" distR="114300">
            <wp:extent cx="2014538" cy="778526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7785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6838" w:w="11906" w:orient="portrait"/>
      <w:pgMar w:bottom="1440" w:top="1440" w:left="1440" w:right="1440" w:header="705.6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line="276" w:lineRule="auto"/>
      <w:jc w:val="right"/>
      <w:rPr>
        <w:rFonts w:ascii="Arial" w:cs="Arial" w:eastAsia="Arial" w:hAnsi="Arial"/>
        <w:highlight w:val="yellow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360" w:lineRule="auto"/>
      <w:jc w:val="right"/>
      <w:rPr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26"/>
        <w:szCs w:val="26"/>
      </w:rPr>
      <w:drawing>
        <wp:inline distB="114300" distT="114300" distL="114300" distR="114300">
          <wp:extent cx="1103519" cy="1103519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3519" cy="11035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8D636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eop" w:customStyle="1">
    <w:name w:val="eop"/>
    <w:basedOn w:val="DefaultParagraphFont"/>
    <w:rsid w:val="008D6363"/>
  </w:style>
  <w:style w:type="character" w:styleId="normaltextrun" w:customStyle="1">
    <w:name w:val="normaltextrun"/>
    <w:basedOn w:val="DefaultParagraphFont"/>
    <w:rsid w:val="008D6363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14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14FF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14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14FF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14FFB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14FFB"/>
  </w:style>
  <w:style w:type="paragraph" w:styleId="ListParagraph">
    <w:name w:val="List Paragraph"/>
    <w:basedOn w:val="Normal"/>
    <w:uiPriority w:val="34"/>
    <w:qFormat w:val="1"/>
    <w:rsid w:val="00AE58B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hyperlink" Target="http://www.disabled-poets-prize-bsl-workshop.eventbrite.co.uk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llo@disabledpoetsprize.org.uk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disabledpoetsprize.org.uk" TargetMode="External"/><Relationship Id="rId8" Type="http://schemas.openxmlformats.org/officeDocument/2006/relationships/hyperlink" Target="http://www.disabledpoetsprize.org.u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aFiv7a0fVnfuzPtkOBMN2ycXQ==">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2022-07-18T13:46:00Z</dcterms:created>
  <dc:creator>Ruth Harrison</dc:creator>
</cp:coreProperties>
</file>