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96C8" w14:textId="32302358" w:rsidR="00EE44A6" w:rsidRDefault="00EE44A6" w:rsidP="00366AAD">
      <w:pPr>
        <w:shd w:val="clear" w:color="auto" w:fill="FFFFFF"/>
        <w:spacing w:before="100" w:beforeAutospacing="1" w:after="100" w:afterAutospacing="1"/>
        <w:outlineLvl w:val="2"/>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Anniversary 30</w:t>
      </w:r>
      <w:r w:rsidRPr="00EE44A6">
        <w:rPr>
          <w:rFonts w:ascii="Arial" w:eastAsia="Times New Roman" w:hAnsi="Arial" w:cs="Arial"/>
          <w:b/>
          <w:bCs/>
          <w:color w:val="000000"/>
          <w:kern w:val="0"/>
          <w:vertAlign w:val="superscript"/>
          <w:lang w:eastAsia="en-GB"/>
          <w14:ligatures w14:val="none"/>
        </w:rPr>
        <w:t>th</w:t>
      </w:r>
      <w:r>
        <w:rPr>
          <w:rFonts w:ascii="Arial" w:eastAsia="Times New Roman" w:hAnsi="Arial" w:cs="Arial"/>
          <w:b/>
          <w:bCs/>
          <w:color w:val="000000"/>
          <w:kern w:val="0"/>
          <w:lang w:eastAsia="en-GB"/>
          <w14:ligatures w14:val="none"/>
        </w:rPr>
        <w:t xml:space="preserve"> </w:t>
      </w:r>
      <w:r w:rsidR="00F82C18">
        <w:rPr>
          <w:rFonts w:ascii="Arial" w:eastAsia="Times New Roman" w:hAnsi="Arial" w:cs="Arial"/>
          <w:b/>
          <w:bCs/>
          <w:color w:val="000000"/>
          <w:kern w:val="0"/>
          <w:lang w:eastAsia="en-GB"/>
          <w14:ligatures w14:val="none"/>
        </w:rPr>
        <w:t>LGBTQI+ Emerging Writer Commissions</w:t>
      </w:r>
    </w:p>
    <w:p w14:paraId="1335198D" w14:textId="5439D0B5" w:rsidR="00366AAD" w:rsidRPr="00366AAD" w:rsidRDefault="00366AAD" w:rsidP="00366AAD">
      <w:pPr>
        <w:shd w:val="clear" w:color="auto" w:fill="FFFFFF"/>
        <w:spacing w:before="100" w:beforeAutospacing="1" w:after="100" w:afterAutospacing="1"/>
        <w:outlineLvl w:val="2"/>
        <w:rPr>
          <w:rFonts w:ascii="Arial" w:eastAsia="Times New Roman" w:hAnsi="Arial" w:cs="Arial"/>
          <w:b/>
          <w:bCs/>
          <w:color w:val="000000"/>
          <w:kern w:val="0"/>
          <w:lang w:eastAsia="en-GB"/>
          <w14:ligatures w14:val="none"/>
        </w:rPr>
      </w:pPr>
      <w:r w:rsidRPr="00366AAD">
        <w:rPr>
          <w:rFonts w:ascii="Arial" w:eastAsia="Times New Roman" w:hAnsi="Arial" w:cs="Arial"/>
          <w:b/>
          <w:bCs/>
          <w:color w:val="000000"/>
          <w:kern w:val="0"/>
          <w:lang w:eastAsia="en-GB"/>
          <w14:ligatures w14:val="none"/>
        </w:rPr>
        <w:t>Commission Eligibility Criteria</w:t>
      </w:r>
    </w:p>
    <w:p w14:paraId="7721FF5A" w14:textId="68868BC1" w:rsidR="00366AAD" w:rsidRDefault="00366AAD" w:rsidP="00366AAD">
      <w:pPr>
        <w:numPr>
          <w:ilvl w:val="0"/>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Th</w:t>
      </w:r>
      <w:r>
        <w:rPr>
          <w:rFonts w:ascii="Arial" w:eastAsia="Times New Roman" w:hAnsi="Arial" w:cs="Arial"/>
          <w:color w:val="000000"/>
          <w:kern w:val="0"/>
          <w:lang w:eastAsia="en-GB"/>
          <w14:ligatures w14:val="none"/>
        </w:rPr>
        <w:t>e 30</w:t>
      </w:r>
      <w:r w:rsidRPr="00366AAD">
        <w:rPr>
          <w:rFonts w:ascii="Arial" w:eastAsia="Times New Roman" w:hAnsi="Arial" w:cs="Arial"/>
          <w:color w:val="000000"/>
          <w:kern w:val="0"/>
          <w:vertAlign w:val="superscript"/>
          <w:lang w:eastAsia="en-GB"/>
          <w14:ligatures w14:val="none"/>
        </w:rPr>
        <w:t>th</w:t>
      </w:r>
      <w:r>
        <w:rPr>
          <w:rFonts w:ascii="Arial" w:eastAsia="Times New Roman" w:hAnsi="Arial" w:cs="Arial"/>
          <w:color w:val="000000"/>
          <w:kern w:val="0"/>
          <w:lang w:eastAsia="en-GB"/>
          <w14:ligatures w14:val="none"/>
        </w:rPr>
        <w:t xml:space="preserve"> Anniversary LGBTQI+ </w:t>
      </w:r>
      <w:r w:rsidR="00EE44A6">
        <w:rPr>
          <w:rFonts w:ascii="Arial" w:eastAsia="Times New Roman" w:hAnsi="Arial" w:cs="Arial"/>
          <w:color w:val="000000"/>
          <w:kern w:val="0"/>
          <w:lang w:eastAsia="en-GB"/>
          <w14:ligatures w14:val="none"/>
        </w:rPr>
        <w:t xml:space="preserve">Emerging </w:t>
      </w:r>
      <w:r>
        <w:rPr>
          <w:rFonts w:ascii="Arial" w:eastAsia="Times New Roman" w:hAnsi="Arial" w:cs="Arial"/>
          <w:color w:val="000000"/>
          <w:kern w:val="0"/>
          <w:lang w:eastAsia="en-GB"/>
          <w14:ligatures w14:val="none"/>
        </w:rPr>
        <w:t>Writer Commissions</w:t>
      </w:r>
      <w:r w:rsidRPr="00366AAD">
        <w:rPr>
          <w:rFonts w:ascii="Arial" w:eastAsia="Times New Roman" w:hAnsi="Arial" w:cs="Arial"/>
          <w:color w:val="000000"/>
          <w:kern w:val="0"/>
          <w:lang w:eastAsia="en-GB"/>
          <w14:ligatures w14:val="none"/>
        </w:rPr>
        <w:t xml:space="preserve"> </w:t>
      </w:r>
      <w:r w:rsidRPr="00366AAD">
        <w:rPr>
          <w:rFonts w:ascii="Arial" w:eastAsia="Times New Roman" w:hAnsi="Arial" w:cs="Arial"/>
          <w:color w:val="000000"/>
          <w:kern w:val="0"/>
          <w:lang w:eastAsia="en-GB"/>
          <w14:ligatures w14:val="none"/>
        </w:rPr>
        <w:t xml:space="preserve">are open to London-based </w:t>
      </w:r>
      <w:r>
        <w:rPr>
          <w:rFonts w:ascii="Arial" w:eastAsia="Times New Roman" w:hAnsi="Arial" w:cs="Arial"/>
          <w:color w:val="000000"/>
          <w:kern w:val="0"/>
          <w:lang w:eastAsia="en-GB"/>
          <w14:ligatures w14:val="none"/>
        </w:rPr>
        <w:t>LGBTQI+</w:t>
      </w:r>
      <w:r w:rsidRPr="00366AAD">
        <w:rPr>
          <w:rFonts w:ascii="Arial" w:eastAsia="Times New Roman" w:hAnsi="Arial" w:cs="Arial"/>
          <w:color w:val="000000"/>
          <w:kern w:val="0"/>
          <w:lang w:eastAsia="en-GB"/>
          <w14:ligatures w14:val="none"/>
        </w:rPr>
        <w:t xml:space="preserve"> writers aged 18 and over.</w:t>
      </w:r>
    </w:p>
    <w:p w14:paraId="475D7155" w14:textId="4B4DCD30" w:rsidR="00EE44A6" w:rsidRDefault="00EE44A6" w:rsidP="00366AAD">
      <w:pPr>
        <w:numPr>
          <w:ilvl w:val="0"/>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By emerging we mean: </w:t>
      </w:r>
    </w:p>
    <w:p w14:paraId="5CA0FCD6" w14:textId="77777777" w:rsidR="00F82C18" w:rsidRDefault="00F82C18" w:rsidP="00F82C18">
      <w:pPr>
        <w:numPr>
          <w:ilvl w:val="1"/>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You do not currently have a literary agent representing you</w:t>
      </w:r>
    </w:p>
    <w:p w14:paraId="27108A2A" w14:textId="77777777" w:rsidR="00F82C18" w:rsidRDefault="00F82C18" w:rsidP="00F82C18">
      <w:pPr>
        <w:numPr>
          <w:ilvl w:val="1"/>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You do not have an existing book contract with a publisher</w:t>
      </w:r>
    </w:p>
    <w:p w14:paraId="7A6DAD5F" w14:textId="6BE206D2" w:rsidR="00F82C18" w:rsidRPr="00366AAD" w:rsidRDefault="00F82C18" w:rsidP="00F82C18">
      <w:pPr>
        <w:numPr>
          <w:ilvl w:val="1"/>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You have not previously published a full-length work (i.e.: a work of fiction or non-fiction over 30,000 words, or ten or more short stories published either in a collection or individually, or twenty or more poems either in a collection or published individually, or a full-length theatre script, screenplay, or radio play that has been professionally produced and/or broadcast)</w:t>
      </w:r>
    </w:p>
    <w:p w14:paraId="4208BBE5" w14:textId="6F2BAC50" w:rsidR="00366AAD" w:rsidRPr="00366AAD" w:rsidRDefault="00366AAD" w:rsidP="00366AAD">
      <w:pPr>
        <w:numPr>
          <w:ilvl w:val="0"/>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 xml:space="preserve">We particularly welcome entries from </w:t>
      </w:r>
      <w:r>
        <w:rPr>
          <w:rFonts w:ascii="Arial" w:eastAsia="Times New Roman" w:hAnsi="Arial" w:cs="Arial"/>
          <w:color w:val="000000"/>
          <w:kern w:val="0"/>
          <w:lang w:eastAsia="en-GB"/>
          <w14:ligatures w14:val="none"/>
        </w:rPr>
        <w:t>LGBTQI+</w:t>
      </w:r>
      <w:r w:rsidRPr="00366AAD">
        <w:rPr>
          <w:rFonts w:ascii="Arial" w:eastAsia="Times New Roman" w:hAnsi="Arial" w:cs="Arial"/>
          <w:color w:val="000000"/>
          <w:kern w:val="0"/>
          <w:lang w:eastAsia="en-GB"/>
          <w14:ligatures w14:val="none"/>
        </w:rPr>
        <w:t xml:space="preserve"> writers from the following communities:</w:t>
      </w:r>
    </w:p>
    <w:p w14:paraId="42FF241B" w14:textId="196EE57B" w:rsidR="00366AAD" w:rsidRDefault="00366AAD" w:rsidP="00366AAD">
      <w:pPr>
        <w:numPr>
          <w:ilvl w:val="1"/>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Trans</w:t>
      </w:r>
    </w:p>
    <w:p w14:paraId="641D0EA4" w14:textId="730C8960" w:rsidR="00366AAD" w:rsidRPr="00366AAD" w:rsidRDefault="00366AAD" w:rsidP="00366AAD">
      <w:pPr>
        <w:numPr>
          <w:ilvl w:val="1"/>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Black, Asian, Global Majority</w:t>
      </w:r>
    </w:p>
    <w:p w14:paraId="070F05C7" w14:textId="7E2DD0C6" w:rsidR="00366AAD" w:rsidRPr="00366AAD" w:rsidRDefault="002B2F5F" w:rsidP="00366AAD">
      <w:pPr>
        <w:numPr>
          <w:ilvl w:val="1"/>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Having a </w:t>
      </w:r>
      <w:proofErr w:type="gramStart"/>
      <w:r>
        <w:rPr>
          <w:rFonts w:ascii="Arial" w:eastAsia="Times New Roman" w:hAnsi="Arial" w:cs="Arial"/>
          <w:color w:val="000000"/>
          <w:kern w:val="0"/>
          <w:lang w:eastAsia="en-GB"/>
          <w14:ligatures w14:val="none"/>
        </w:rPr>
        <w:t>Working Class</w:t>
      </w:r>
      <w:proofErr w:type="gramEnd"/>
      <w:r>
        <w:rPr>
          <w:rFonts w:ascii="Arial" w:eastAsia="Times New Roman" w:hAnsi="Arial" w:cs="Arial"/>
          <w:color w:val="000000"/>
          <w:kern w:val="0"/>
          <w:lang w:eastAsia="en-GB"/>
          <w14:ligatures w14:val="none"/>
        </w:rPr>
        <w:t xml:space="preserve"> upbringing </w:t>
      </w:r>
    </w:p>
    <w:p w14:paraId="4DBD72AD" w14:textId="524206FC" w:rsidR="00EE44A6" w:rsidRPr="00366AAD" w:rsidRDefault="002B2F5F" w:rsidP="00EE44A6">
      <w:pPr>
        <w:numPr>
          <w:ilvl w:val="1"/>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D/d</w:t>
      </w:r>
      <w:r w:rsidR="00366AAD" w:rsidRPr="00366AAD">
        <w:rPr>
          <w:rFonts w:ascii="Arial" w:eastAsia="Times New Roman" w:hAnsi="Arial" w:cs="Arial"/>
          <w:color w:val="000000"/>
          <w:kern w:val="0"/>
          <w:lang w:eastAsia="en-GB"/>
          <w14:ligatures w14:val="none"/>
        </w:rPr>
        <w:t xml:space="preserve">eaf </w:t>
      </w:r>
      <w:r w:rsidR="00366AAD">
        <w:rPr>
          <w:rFonts w:ascii="Arial" w:eastAsia="Times New Roman" w:hAnsi="Arial" w:cs="Arial"/>
          <w:color w:val="000000"/>
          <w:kern w:val="0"/>
          <w:lang w:eastAsia="en-GB"/>
          <w14:ligatures w14:val="none"/>
        </w:rPr>
        <w:t>and/ or disabled</w:t>
      </w:r>
    </w:p>
    <w:p w14:paraId="036CFF00" w14:textId="66818DBF" w:rsidR="00177D89" w:rsidRPr="00F82C18" w:rsidRDefault="00366AAD" w:rsidP="00F82C18">
      <w:pPr>
        <w:numPr>
          <w:ilvl w:val="0"/>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 xml:space="preserve">Entrants </w:t>
      </w:r>
      <w:r w:rsidR="00D71795">
        <w:rPr>
          <w:rFonts w:ascii="Arial" w:eastAsia="Times New Roman" w:hAnsi="Arial" w:cs="Arial"/>
          <w:color w:val="000000"/>
          <w:kern w:val="0"/>
          <w:lang w:eastAsia="en-GB"/>
          <w14:ligatures w14:val="none"/>
        </w:rPr>
        <w:t xml:space="preserve">are </w:t>
      </w:r>
      <w:r w:rsidRPr="00366AAD">
        <w:rPr>
          <w:rFonts w:ascii="Arial" w:eastAsia="Times New Roman" w:hAnsi="Arial" w:cs="Arial"/>
          <w:color w:val="000000"/>
          <w:kern w:val="0"/>
          <w:lang w:eastAsia="en-GB"/>
          <w14:ligatures w14:val="none"/>
        </w:rPr>
        <w:t>writers writing in poetry, fiction</w:t>
      </w:r>
      <w:r w:rsidR="00177D89">
        <w:rPr>
          <w:rFonts w:ascii="Arial" w:eastAsia="Times New Roman" w:hAnsi="Arial" w:cs="Arial"/>
          <w:color w:val="000000"/>
          <w:kern w:val="0"/>
          <w:lang w:eastAsia="en-GB"/>
          <w14:ligatures w14:val="none"/>
        </w:rPr>
        <w:t xml:space="preserve"> and/ or</w:t>
      </w:r>
      <w:r w:rsidRPr="00366AAD">
        <w:rPr>
          <w:rFonts w:ascii="Arial" w:eastAsia="Times New Roman" w:hAnsi="Arial" w:cs="Arial"/>
          <w:color w:val="000000"/>
          <w:kern w:val="0"/>
          <w:lang w:eastAsia="en-GB"/>
          <w14:ligatures w14:val="none"/>
        </w:rPr>
        <w:t xml:space="preserve"> narrative non-fiction.</w:t>
      </w:r>
    </w:p>
    <w:p w14:paraId="69A6FB8C" w14:textId="77777777" w:rsidR="00366AAD" w:rsidRPr="00366AAD" w:rsidRDefault="00366AAD" w:rsidP="00366AAD">
      <w:pPr>
        <w:shd w:val="clear" w:color="auto" w:fill="FFFFFF"/>
        <w:spacing w:before="100" w:beforeAutospacing="1" w:after="100" w:afterAutospacing="1"/>
        <w:outlineLvl w:val="2"/>
        <w:rPr>
          <w:rFonts w:ascii="Arial" w:eastAsia="Times New Roman" w:hAnsi="Arial" w:cs="Arial"/>
          <w:b/>
          <w:bCs/>
          <w:color w:val="000000"/>
          <w:kern w:val="0"/>
          <w:lang w:eastAsia="en-GB"/>
          <w14:ligatures w14:val="none"/>
        </w:rPr>
      </w:pPr>
      <w:r w:rsidRPr="00366AAD">
        <w:rPr>
          <w:rFonts w:ascii="Arial" w:eastAsia="Times New Roman" w:hAnsi="Arial" w:cs="Arial"/>
          <w:b/>
          <w:bCs/>
          <w:color w:val="000000"/>
          <w:kern w:val="0"/>
          <w:lang w:eastAsia="en-GB"/>
          <w14:ligatures w14:val="none"/>
        </w:rPr>
        <w:t>Commission Terms and Conditions</w:t>
      </w:r>
    </w:p>
    <w:p w14:paraId="460D1BC0" w14:textId="27E5E553"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Entries submitted should be original work and must be in English</w:t>
      </w:r>
      <w:r w:rsidR="007479AD">
        <w:rPr>
          <w:rFonts w:ascii="Arial" w:eastAsia="Times New Roman" w:hAnsi="Arial" w:cs="Arial"/>
          <w:color w:val="000000"/>
          <w:kern w:val="0"/>
          <w:lang w:eastAsia="en-GB"/>
          <w14:ligatures w14:val="none"/>
        </w:rPr>
        <w:t>.</w:t>
      </w:r>
      <w:r w:rsidRPr="00366AAD">
        <w:rPr>
          <w:rFonts w:ascii="Arial" w:eastAsia="Times New Roman" w:hAnsi="Arial" w:cs="Arial"/>
          <w:color w:val="000000"/>
          <w:kern w:val="0"/>
          <w:lang w:eastAsia="en-GB"/>
          <w14:ligatures w14:val="none"/>
        </w:rPr>
        <w:t xml:space="preserve"> </w:t>
      </w:r>
    </w:p>
    <w:p w14:paraId="7FEE722F"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You should not use generative AI in producing any part of your submission.</w:t>
      </w:r>
    </w:p>
    <w:p w14:paraId="799F6251" w14:textId="0DFE9541"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Entrants can apply to the commission online.</w:t>
      </w:r>
    </w:p>
    <w:p w14:paraId="69671024"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Due to the volume of entries expected, Spread the Word is unable to provide feedback for any entries. We hope you understand and are sorry to not be able to provide this.</w:t>
      </w:r>
    </w:p>
    <w:p w14:paraId="31E3265F" w14:textId="6C44C00A"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 xml:space="preserve">Entries can be submitted from 9am, </w:t>
      </w:r>
      <w:r>
        <w:rPr>
          <w:rFonts w:ascii="Arial" w:eastAsia="Times New Roman" w:hAnsi="Arial" w:cs="Arial"/>
          <w:color w:val="000000"/>
          <w:kern w:val="0"/>
          <w:lang w:eastAsia="en-GB"/>
          <w14:ligatures w14:val="none"/>
        </w:rPr>
        <w:t>Tuesday 8 July</w:t>
      </w:r>
      <w:r w:rsidRPr="00366AAD">
        <w:rPr>
          <w:rFonts w:ascii="Arial" w:eastAsia="Times New Roman" w:hAnsi="Arial" w:cs="Arial"/>
          <w:color w:val="000000"/>
          <w:kern w:val="0"/>
          <w:lang w:eastAsia="en-GB"/>
          <w14:ligatures w14:val="none"/>
        </w:rPr>
        <w:t xml:space="preserve"> 202</w:t>
      </w:r>
      <w:r>
        <w:rPr>
          <w:rFonts w:ascii="Arial" w:eastAsia="Times New Roman" w:hAnsi="Arial" w:cs="Arial"/>
          <w:color w:val="000000"/>
          <w:kern w:val="0"/>
          <w:lang w:eastAsia="en-GB"/>
          <w14:ligatures w14:val="none"/>
        </w:rPr>
        <w:t>5</w:t>
      </w:r>
      <w:r w:rsidRPr="00366AAD">
        <w:rPr>
          <w:rFonts w:ascii="Arial" w:eastAsia="Times New Roman" w:hAnsi="Arial" w:cs="Arial"/>
          <w:color w:val="000000"/>
          <w:kern w:val="0"/>
          <w:lang w:eastAsia="en-GB"/>
          <w14:ligatures w14:val="none"/>
        </w:rPr>
        <w:t xml:space="preserve">. The closing date for entries is 1pm, </w:t>
      </w:r>
      <w:r>
        <w:rPr>
          <w:rFonts w:ascii="Arial" w:eastAsia="Times New Roman" w:hAnsi="Arial" w:cs="Arial"/>
          <w:color w:val="000000"/>
          <w:kern w:val="0"/>
          <w:lang w:eastAsia="en-GB"/>
          <w14:ligatures w14:val="none"/>
        </w:rPr>
        <w:t>Tuesday 19 August 2025</w:t>
      </w:r>
      <w:r w:rsidRPr="00366AAD">
        <w:rPr>
          <w:rFonts w:ascii="Arial" w:eastAsia="Times New Roman" w:hAnsi="Arial" w:cs="Arial"/>
          <w:color w:val="000000"/>
          <w:kern w:val="0"/>
          <w:lang w:eastAsia="en-GB"/>
          <w14:ligatures w14:val="none"/>
        </w:rPr>
        <w:t>.</w:t>
      </w:r>
    </w:p>
    <w:p w14:paraId="7243D690"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 xml:space="preserve">The judges’ decisions are final, and no correspondence about their decisions will be </w:t>
      </w:r>
      <w:proofErr w:type="gramStart"/>
      <w:r w:rsidRPr="00366AAD">
        <w:rPr>
          <w:rFonts w:ascii="Arial" w:eastAsia="Times New Roman" w:hAnsi="Arial" w:cs="Arial"/>
          <w:color w:val="000000"/>
          <w:kern w:val="0"/>
          <w:lang w:eastAsia="en-GB"/>
          <w14:ligatures w14:val="none"/>
        </w:rPr>
        <w:t>entered into</w:t>
      </w:r>
      <w:proofErr w:type="gramEnd"/>
      <w:r w:rsidRPr="00366AAD">
        <w:rPr>
          <w:rFonts w:ascii="Arial" w:eastAsia="Times New Roman" w:hAnsi="Arial" w:cs="Arial"/>
          <w:color w:val="000000"/>
          <w:kern w:val="0"/>
          <w:lang w:eastAsia="en-GB"/>
          <w14:ligatures w14:val="none"/>
        </w:rPr>
        <w:t>. Spread the Word reserve the right to change the panel of judges without notice.</w:t>
      </w:r>
    </w:p>
    <w:p w14:paraId="2F8B3A2A" w14:textId="399B7B5E"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 xml:space="preserve">Selected writers will </w:t>
      </w:r>
      <w:proofErr w:type="gramStart"/>
      <w:r w:rsidRPr="00366AAD">
        <w:rPr>
          <w:rFonts w:ascii="Arial" w:eastAsia="Times New Roman" w:hAnsi="Arial" w:cs="Arial"/>
          <w:color w:val="000000"/>
          <w:kern w:val="0"/>
          <w:lang w:eastAsia="en-GB"/>
          <w14:ligatures w14:val="none"/>
        </w:rPr>
        <w:t>contracted</w:t>
      </w:r>
      <w:proofErr w:type="gramEnd"/>
      <w:r w:rsidRPr="00366AAD">
        <w:rPr>
          <w:rFonts w:ascii="Arial" w:eastAsia="Times New Roman" w:hAnsi="Arial" w:cs="Arial"/>
          <w:color w:val="000000"/>
          <w:kern w:val="0"/>
          <w:lang w:eastAsia="en-GB"/>
          <w14:ligatures w14:val="none"/>
        </w:rPr>
        <w:t xml:space="preserve"> by Spread the Word to undertake a writing commission as per the commission brief</w:t>
      </w:r>
      <w:r w:rsidR="007479AD">
        <w:rPr>
          <w:rFonts w:ascii="Arial" w:eastAsia="Times New Roman" w:hAnsi="Arial" w:cs="Arial"/>
          <w:color w:val="000000"/>
          <w:kern w:val="0"/>
          <w:lang w:eastAsia="en-GB"/>
          <w14:ligatures w14:val="none"/>
        </w:rPr>
        <w:t>.</w:t>
      </w:r>
    </w:p>
    <w:p w14:paraId="0B432DA9" w14:textId="24882144" w:rsid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 xml:space="preserve">There is no theme which the work </w:t>
      </w:r>
      <w:proofErr w:type="gramStart"/>
      <w:r w:rsidRPr="00366AAD">
        <w:rPr>
          <w:rFonts w:ascii="Arial" w:eastAsia="Times New Roman" w:hAnsi="Arial" w:cs="Arial"/>
          <w:color w:val="000000"/>
          <w:kern w:val="0"/>
          <w:lang w:eastAsia="en-GB"/>
          <w14:ligatures w14:val="none"/>
        </w:rPr>
        <w:t>has to</w:t>
      </w:r>
      <w:proofErr w:type="gramEnd"/>
      <w:r w:rsidRPr="00366AAD">
        <w:rPr>
          <w:rFonts w:ascii="Arial" w:eastAsia="Times New Roman" w:hAnsi="Arial" w:cs="Arial"/>
          <w:color w:val="000000"/>
          <w:kern w:val="0"/>
          <w:lang w:eastAsia="en-GB"/>
          <w14:ligatures w14:val="none"/>
        </w:rPr>
        <w:t xml:space="preserve"> respond to. </w:t>
      </w:r>
    </w:p>
    <w:p w14:paraId="2B3B5C0D"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If you are applying to develop existing work, this work cannot have previously been published or produced.</w:t>
      </w:r>
    </w:p>
    <w:p w14:paraId="1F472648" w14:textId="55E5F988"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 xml:space="preserve">The commission development period will run from </w:t>
      </w:r>
      <w:r>
        <w:rPr>
          <w:rFonts w:ascii="Arial" w:eastAsia="Times New Roman" w:hAnsi="Arial" w:cs="Arial"/>
          <w:color w:val="000000"/>
          <w:kern w:val="0"/>
          <w:lang w:eastAsia="en-GB"/>
          <w14:ligatures w14:val="none"/>
        </w:rPr>
        <w:t>September</w:t>
      </w:r>
      <w:r w:rsidRPr="00366AAD">
        <w:rPr>
          <w:rFonts w:ascii="Arial" w:eastAsia="Times New Roman" w:hAnsi="Arial" w:cs="Arial"/>
          <w:color w:val="000000"/>
          <w:kern w:val="0"/>
          <w:lang w:eastAsia="en-GB"/>
          <w14:ligatures w14:val="none"/>
        </w:rPr>
        <w:t xml:space="preserve"> 202</w:t>
      </w:r>
      <w:r>
        <w:rPr>
          <w:rFonts w:ascii="Arial" w:eastAsia="Times New Roman" w:hAnsi="Arial" w:cs="Arial"/>
          <w:color w:val="000000"/>
          <w:kern w:val="0"/>
          <w:lang w:eastAsia="en-GB"/>
          <w14:ligatures w14:val="none"/>
        </w:rPr>
        <w:t>5</w:t>
      </w:r>
      <w:r w:rsidRPr="00366AAD">
        <w:rPr>
          <w:rFonts w:ascii="Arial" w:eastAsia="Times New Roman" w:hAnsi="Arial" w:cs="Arial"/>
          <w:color w:val="000000"/>
          <w:kern w:val="0"/>
          <w:lang w:eastAsia="en-GB"/>
          <w14:ligatures w14:val="none"/>
        </w:rPr>
        <w:t xml:space="preserve"> to </w:t>
      </w:r>
      <w:r>
        <w:rPr>
          <w:rFonts w:ascii="Arial" w:eastAsia="Times New Roman" w:hAnsi="Arial" w:cs="Arial"/>
          <w:color w:val="000000"/>
          <w:kern w:val="0"/>
          <w:lang w:eastAsia="en-GB"/>
          <w14:ligatures w14:val="none"/>
        </w:rPr>
        <w:t>November</w:t>
      </w:r>
      <w:r w:rsidRPr="00366AAD">
        <w:rPr>
          <w:rFonts w:ascii="Arial" w:eastAsia="Times New Roman" w:hAnsi="Arial" w:cs="Arial"/>
          <w:color w:val="000000"/>
          <w:kern w:val="0"/>
          <w:lang w:eastAsia="en-GB"/>
          <w14:ligatures w14:val="none"/>
        </w:rPr>
        <w:t xml:space="preserve"> 2025. The commissioned work will be </w:t>
      </w:r>
      <w:r>
        <w:rPr>
          <w:rFonts w:ascii="Arial" w:eastAsia="Times New Roman" w:hAnsi="Arial" w:cs="Arial"/>
          <w:color w:val="000000"/>
          <w:kern w:val="0"/>
          <w:lang w:eastAsia="en-GB"/>
          <w14:ligatures w14:val="none"/>
        </w:rPr>
        <w:t>showcased as part of Spread the Word’s 30</w:t>
      </w:r>
      <w:r w:rsidRPr="00366AAD">
        <w:rPr>
          <w:rFonts w:ascii="Arial" w:eastAsia="Times New Roman" w:hAnsi="Arial" w:cs="Arial"/>
          <w:color w:val="000000"/>
          <w:kern w:val="0"/>
          <w:vertAlign w:val="superscript"/>
          <w:lang w:eastAsia="en-GB"/>
          <w14:ligatures w14:val="none"/>
        </w:rPr>
        <w:t>th</w:t>
      </w:r>
      <w:r>
        <w:rPr>
          <w:rFonts w:ascii="Arial" w:eastAsia="Times New Roman" w:hAnsi="Arial" w:cs="Arial"/>
          <w:color w:val="000000"/>
          <w:kern w:val="0"/>
          <w:lang w:eastAsia="en-GB"/>
          <w14:ligatures w14:val="none"/>
        </w:rPr>
        <w:t xml:space="preserve"> Anniversary celebrations. </w:t>
      </w:r>
      <w:r w:rsidRPr="00366AAD">
        <w:rPr>
          <w:rFonts w:ascii="Arial" w:eastAsia="Times New Roman" w:hAnsi="Arial" w:cs="Arial"/>
          <w:color w:val="000000"/>
          <w:kern w:val="0"/>
          <w:lang w:eastAsia="en-GB"/>
          <w14:ligatures w14:val="none"/>
        </w:rPr>
        <w:t xml:space="preserve"> </w:t>
      </w:r>
    </w:p>
    <w:p w14:paraId="07945D8B"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An access fund is in place to make reasonable adjustments.</w:t>
      </w:r>
    </w:p>
    <w:p w14:paraId="50B564F0"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Copyright of all commissioned work will remain with the author.</w:t>
      </w:r>
    </w:p>
    <w:p w14:paraId="59EE2639"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Spread the Word will reserve the right to publish the commissioned works on their website and/ or in print.</w:t>
      </w:r>
    </w:p>
    <w:p w14:paraId="203D4D26"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Commissioned writers will each receive:</w:t>
      </w:r>
    </w:p>
    <w:p w14:paraId="6AC5689E" w14:textId="0F6B2713" w:rsidR="00366AAD" w:rsidRP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£1,</w:t>
      </w:r>
      <w:r w:rsidR="007F7A9F">
        <w:rPr>
          <w:rFonts w:ascii="Arial" w:eastAsia="Times New Roman" w:hAnsi="Arial" w:cs="Arial"/>
          <w:color w:val="000000"/>
          <w:kern w:val="0"/>
          <w:lang w:eastAsia="en-GB"/>
          <w14:ligatures w14:val="none"/>
        </w:rPr>
        <w:t>5</w:t>
      </w:r>
      <w:r w:rsidRPr="00366AAD">
        <w:rPr>
          <w:rFonts w:ascii="Arial" w:eastAsia="Times New Roman" w:hAnsi="Arial" w:cs="Arial"/>
          <w:color w:val="000000"/>
          <w:kern w:val="0"/>
          <w:lang w:eastAsia="en-GB"/>
          <w14:ligatures w14:val="none"/>
        </w:rPr>
        <w:t>00 commission fee</w:t>
      </w:r>
    </w:p>
    <w:p w14:paraId="324B6FFB" w14:textId="77777777" w:rsidR="00366AAD" w:rsidRP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lastRenderedPageBreak/>
        <w:t>Access to commission activation budget</w:t>
      </w:r>
    </w:p>
    <w:p w14:paraId="1313D052" w14:textId="77777777" w:rsidR="00366AAD" w:rsidRP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Two sessions with a mentor</w:t>
      </w:r>
    </w:p>
    <w:p w14:paraId="7A2B8EFC" w14:textId="77777777" w:rsid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One to one development and production support from Spread the Word</w:t>
      </w:r>
    </w:p>
    <w:p w14:paraId="2855BDC2" w14:textId="27EFFD12" w:rsidR="00366AAD" w:rsidRP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Publication of their work online</w:t>
      </w:r>
    </w:p>
    <w:p w14:paraId="0B612ED4" w14:textId="299FCFD0" w:rsidR="00366AAD" w:rsidRP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A platform to showcase their work to an audience</w:t>
      </w:r>
      <w:r>
        <w:rPr>
          <w:rFonts w:ascii="Arial" w:eastAsia="Times New Roman" w:hAnsi="Arial" w:cs="Arial"/>
          <w:color w:val="000000"/>
          <w:kern w:val="0"/>
          <w:lang w:eastAsia="en-GB"/>
          <w14:ligatures w14:val="none"/>
        </w:rPr>
        <w:t xml:space="preserve"> at </w:t>
      </w:r>
      <w:r w:rsidR="0054778B">
        <w:rPr>
          <w:rFonts w:ascii="Arial" w:eastAsia="Times New Roman" w:hAnsi="Arial" w:cs="Arial"/>
          <w:color w:val="000000"/>
          <w:kern w:val="0"/>
          <w:lang w:eastAsia="en-GB"/>
          <w14:ligatures w14:val="none"/>
        </w:rPr>
        <w:t xml:space="preserve">a </w:t>
      </w:r>
      <w:r w:rsidR="004505C4">
        <w:rPr>
          <w:rFonts w:ascii="Arial" w:eastAsia="Times New Roman" w:hAnsi="Arial" w:cs="Arial"/>
          <w:color w:val="000000"/>
          <w:kern w:val="0"/>
          <w:lang w:eastAsia="en-GB"/>
          <w14:ligatures w14:val="none"/>
        </w:rPr>
        <w:t xml:space="preserve">Spread the Word </w:t>
      </w:r>
      <w:r>
        <w:rPr>
          <w:rFonts w:ascii="Arial" w:eastAsia="Times New Roman" w:hAnsi="Arial" w:cs="Arial"/>
          <w:color w:val="000000"/>
          <w:kern w:val="0"/>
          <w:lang w:eastAsia="en-GB"/>
          <w14:ligatures w14:val="none"/>
        </w:rPr>
        <w:t>30</w:t>
      </w:r>
      <w:r w:rsidRPr="00366AAD">
        <w:rPr>
          <w:rFonts w:ascii="Arial" w:eastAsia="Times New Roman" w:hAnsi="Arial" w:cs="Arial"/>
          <w:color w:val="000000"/>
          <w:kern w:val="0"/>
          <w:vertAlign w:val="superscript"/>
          <w:lang w:eastAsia="en-GB"/>
          <w14:ligatures w14:val="none"/>
        </w:rPr>
        <w:t>th</w:t>
      </w:r>
      <w:r>
        <w:rPr>
          <w:rFonts w:ascii="Arial" w:eastAsia="Times New Roman" w:hAnsi="Arial" w:cs="Arial"/>
          <w:color w:val="000000"/>
          <w:kern w:val="0"/>
          <w:lang w:eastAsia="en-GB"/>
          <w14:ligatures w14:val="none"/>
        </w:rPr>
        <w:t xml:space="preserve"> Anniversary sharing event </w:t>
      </w:r>
    </w:p>
    <w:p w14:paraId="2A4E328A"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Commissioned writers will be expected to:</w:t>
      </w:r>
    </w:p>
    <w:p w14:paraId="14F5A277" w14:textId="68D41596" w:rsidR="00366AAD" w:rsidRP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Produce a piece of previously unpublished work</w:t>
      </w:r>
    </w:p>
    <w:p w14:paraId="2E6669E7" w14:textId="082BFDCA" w:rsidR="00366AAD" w:rsidRP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Meet project deadlines</w:t>
      </w:r>
    </w:p>
    <w:p w14:paraId="29F97F03" w14:textId="1FB2557E" w:rsid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 xml:space="preserve">Showcase the commissioned work </w:t>
      </w:r>
      <w:r>
        <w:rPr>
          <w:rFonts w:ascii="Arial" w:eastAsia="Times New Roman" w:hAnsi="Arial" w:cs="Arial"/>
          <w:color w:val="000000"/>
          <w:kern w:val="0"/>
          <w:lang w:eastAsia="en-GB"/>
          <w14:ligatures w14:val="none"/>
        </w:rPr>
        <w:t>as part of Spread the Word’s 30</w:t>
      </w:r>
      <w:r w:rsidRPr="00366AAD">
        <w:rPr>
          <w:rFonts w:ascii="Arial" w:eastAsia="Times New Roman" w:hAnsi="Arial" w:cs="Arial"/>
          <w:color w:val="000000"/>
          <w:kern w:val="0"/>
          <w:vertAlign w:val="superscript"/>
          <w:lang w:eastAsia="en-GB"/>
          <w14:ligatures w14:val="none"/>
        </w:rPr>
        <w:t>th</w:t>
      </w:r>
      <w:r>
        <w:rPr>
          <w:rFonts w:ascii="Arial" w:eastAsia="Times New Roman" w:hAnsi="Arial" w:cs="Arial"/>
          <w:color w:val="000000"/>
          <w:kern w:val="0"/>
          <w:lang w:eastAsia="en-GB"/>
          <w14:ligatures w14:val="none"/>
        </w:rPr>
        <w:t xml:space="preserve"> Anniversary commissions</w:t>
      </w:r>
    </w:p>
    <w:p w14:paraId="56689F67" w14:textId="29158D42" w:rsidR="00343BB7" w:rsidRPr="00366AAD" w:rsidRDefault="00343BB7"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Take part in a panel discussion as part of a 30</w:t>
      </w:r>
      <w:r w:rsidRPr="00343BB7">
        <w:rPr>
          <w:rFonts w:ascii="Arial" w:eastAsia="Times New Roman" w:hAnsi="Arial" w:cs="Arial"/>
          <w:color w:val="000000"/>
          <w:kern w:val="0"/>
          <w:vertAlign w:val="superscript"/>
          <w:lang w:eastAsia="en-GB"/>
          <w14:ligatures w14:val="none"/>
        </w:rPr>
        <w:t>th</w:t>
      </w:r>
      <w:r>
        <w:rPr>
          <w:rFonts w:ascii="Arial" w:eastAsia="Times New Roman" w:hAnsi="Arial" w:cs="Arial"/>
          <w:color w:val="000000"/>
          <w:kern w:val="0"/>
          <w:lang w:eastAsia="en-GB"/>
          <w14:ligatures w14:val="none"/>
        </w:rPr>
        <w:t xml:space="preserve"> Anniversary sharing event about your work, creative practice and the process of being commissioned</w:t>
      </w:r>
    </w:p>
    <w:p w14:paraId="4F17A49A" w14:textId="77777777" w:rsidR="00366AAD" w:rsidRPr="00366AAD" w:rsidRDefault="00366AAD" w:rsidP="00366AAD">
      <w:pPr>
        <w:numPr>
          <w:ilvl w:val="1"/>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Support the promotion of the completed commissions</w:t>
      </w:r>
    </w:p>
    <w:p w14:paraId="59127AE4"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There may be extenuating circumstances that render the dates and timelines in this document flexible. Spread the Word reserve the right to alter these dates should it be necessary for any reason.</w:t>
      </w:r>
    </w:p>
    <w:p w14:paraId="35015997"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Spread the Word reserve the right not to award any of the stated commissions if there are insufficient submissions and/or if entries are not taken forward by the judges.</w:t>
      </w:r>
    </w:p>
    <w:p w14:paraId="0FD6CAC1" w14:textId="77777777" w:rsidR="00366AAD" w:rsidRPr="00366AAD" w:rsidRDefault="00366AAD" w:rsidP="00366AAD">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Submission of an application to this commission will be taken to mean acceptance of these terms and conditions. Entries that fail to comply with these rules may be disqualified.</w:t>
      </w:r>
    </w:p>
    <w:p w14:paraId="3E2CF9DF" w14:textId="77777777" w:rsidR="00366AAD" w:rsidRPr="00366AAD" w:rsidRDefault="00366AAD" w:rsidP="00366AAD">
      <w:pPr>
        <w:shd w:val="clear" w:color="auto" w:fill="FFFFFF"/>
        <w:spacing w:before="100" w:beforeAutospacing="1" w:after="100" w:afterAutospacing="1"/>
        <w:rPr>
          <w:rFonts w:ascii="Arial" w:eastAsia="Times New Roman" w:hAnsi="Arial" w:cs="Arial"/>
          <w:color w:val="000000"/>
          <w:kern w:val="0"/>
          <w:lang w:eastAsia="en-GB"/>
          <w14:ligatures w14:val="none"/>
        </w:rPr>
      </w:pPr>
      <w:r w:rsidRPr="00366AAD">
        <w:rPr>
          <w:rFonts w:ascii="Arial" w:eastAsia="Times New Roman" w:hAnsi="Arial" w:cs="Arial"/>
          <w:color w:val="000000"/>
          <w:kern w:val="0"/>
          <w:lang w:eastAsia="en-GB"/>
          <w14:ligatures w14:val="none"/>
        </w:rPr>
        <w:t>If you have a question about the commissions which is not answered here or on the commission webpage, please email: </w:t>
      </w:r>
      <w:hyperlink r:id="rId5" w:history="1">
        <w:r w:rsidRPr="00366AAD">
          <w:rPr>
            <w:rFonts w:ascii="Arial" w:eastAsia="Times New Roman" w:hAnsi="Arial" w:cs="Arial"/>
            <w:color w:val="E6007E"/>
            <w:kern w:val="0"/>
            <w:u w:val="single"/>
            <w:lang w:eastAsia="en-GB"/>
            <w14:ligatures w14:val="none"/>
          </w:rPr>
          <w:t>hello@spreadtheword.org.uk</w:t>
        </w:r>
      </w:hyperlink>
    </w:p>
    <w:p w14:paraId="5E7ABCD9" w14:textId="77777777" w:rsidR="00366AAD" w:rsidRPr="00366AAD" w:rsidRDefault="00366AAD" w:rsidP="00366AAD">
      <w:pPr>
        <w:rPr>
          <w:rFonts w:ascii="Trade Gothic W01" w:eastAsia="Times New Roman" w:hAnsi="Trade Gothic W01" w:cs="Times New Roman"/>
          <w:color w:val="333333"/>
          <w:kern w:val="0"/>
          <w:lang w:eastAsia="en-GB"/>
          <w14:ligatures w14:val="none"/>
        </w:rPr>
      </w:pPr>
    </w:p>
    <w:p w14:paraId="5710C0D3" w14:textId="77777777" w:rsidR="00943762" w:rsidRDefault="00943762"/>
    <w:sectPr w:rsidR="00943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rade Gothic W01">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9067B"/>
    <w:multiLevelType w:val="multilevel"/>
    <w:tmpl w:val="A7B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66CE9"/>
    <w:multiLevelType w:val="multilevel"/>
    <w:tmpl w:val="0A968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57147"/>
    <w:multiLevelType w:val="multilevel"/>
    <w:tmpl w:val="222C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779984">
    <w:abstractNumId w:val="2"/>
  </w:num>
  <w:num w:numId="2" w16cid:durableId="31851126">
    <w:abstractNumId w:val="1"/>
  </w:num>
  <w:num w:numId="3" w16cid:durableId="710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AD"/>
    <w:rsid w:val="000A35E1"/>
    <w:rsid w:val="00177D89"/>
    <w:rsid w:val="002B2F5F"/>
    <w:rsid w:val="00315F9D"/>
    <w:rsid w:val="00343BB7"/>
    <w:rsid w:val="00366AAD"/>
    <w:rsid w:val="00426C5D"/>
    <w:rsid w:val="004505C4"/>
    <w:rsid w:val="0054778B"/>
    <w:rsid w:val="00686A0C"/>
    <w:rsid w:val="007479AD"/>
    <w:rsid w:val="007F7A9F"/>
    <w:rsid w:val="00943762"/>
    <w:rsid w:val="00AF3DBE"/>
    <w:rsid w:val="00D71795"/>
    <w:rsid w:val="00D8536F"/>
    <w:rsid w:val="00DE102A"/>
    <w:rsid w:val="00EE44A6"/>
    <w:rsid w:val="00F82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1F998B"/>
  <w15:chartTrackingRefBased/>
  <w15:docId w15:val="{059F5D79-31F3-A44F-A49C-988B062E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6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A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A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A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A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6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AAD"/>
    <w:rPr>
      <w:rFonts w:eastAsiaTheme="majorEastAsia" w:cstheme="majorBidi"/>
      <w:color w:val="272727" w:themeColor="text1" w:themeTint="D8"/>
    </w:rPr>
  </w:style>
  <w:style w:type="paragraph" w:styleId="Title">
    <w:name w:val="Title"/>
    <w:basedOn w:val="Normal"/>
    <w:next w:val="Normal"/>
    <w:link w:val="TitleChar"/>
    <w:uiPriority w:val="10"/>
    <w:qFormat/>
    <w:rsid w:val="00366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A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A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6AAD"/>
    <w:rPr>
      <w:i/>
      <w:iCs/>
      <w:color w:val="404040" w:themeColor="text1" w:themeTint="BF"/>
    </w:rPr>
  </w:style>
  <w:style w:type="paragraph" w:styleId="ListParagraph">
    <w:name w:val="List Paragraph"/>
    <w:basedOn w:val="Normal"/>
    <w:uiPriority w:val="34"/>
    <w:qFormat/>
    <w:rsid w:val="00366AAD"/>
    <w:pPr>
      <w:ind w:left="720"/>
      <w:contextualSpacing/>
    </w:pPr>
  </w:style>
  <w:style w:type="character" w:styleId="IntenseEmphasis">
    <w:name w:val="Intense Emphasis"/>
    <w:basedOn w:val="DefaultParagraphFont"/>
    <w:uiPriority w:val="21"/>
    <w:qFormat/>
    <w:rsid w:val="00366AAD"/>
    <w:rPr>
      <w:i/>
      <w:iCs/>
      <w:color w:val="0F4761" w:themeColor="accent1" w:themeShade="BF"/>
    </w:rPr>
  </w:style>
  <w:style w:type="paragraph" w:styleId="IntenseQuote">
    <w:name w:val="Intense Quote"/>
    <w:basedOn w:val="Normal"/>
    <w:next w:val="Normal"/>
    <w:link w:val="IntenseQuoteChar"/>
    <w:uiPriority w:val="30"/>
    <w:qFormat/>
    <w:rsid w:val="00366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AAD"/>
    <w:rPr>
      <w:i/>
      <w:iCs/>
      <w:color w:val="0F4761" w:themeColor="accent1" w:themeShade="BF"/>
    </w:rPr>
  </w:style>
  <w:style w:type="character" w:styleId="IntenseReference">
    <w:name w:val="Intense Reference"/>
    <w:basedOn w:val="DefaultParagraphFont"/>
    <w:uiPriority w:val="32"/>
    <w:qFormat/>
    <w:rsid w:val="00366AAD"/>
    <w:rPr>
      <w:b/>
      <w:bCs/>
      <w:smallCaps/>
      <w:color w:val="0F4761" w:themeColor="accent1" w:themeShade="BF"/>
      <w:spacing w:val="5"/>
    </w:rPr>
  </w:style>
  <w:style w:type="character" w:styleId="Hyperlink">
    <w:name w:val="Hyperlink"/>
    <w:basedOn w:val="DefaultParagraphFont"/>
    <w:uiPriority w:val="99"/>
    <w:semiHidden/>
    <w:unhideWhenUsed/>
    <w:rsid w:val="00366AAD"/>
    <w:rPr>
      <w:color w:val="0000FF"/>
      <w:u w:val="single"/>
    </w:rPr>
  </w:style>
  <w:style w:type="paragraph" w:styleId="NormalWeb">
    <w:name w:val="Normal (Web)"/>
    <w:basedOn w:val="Normal"/>
    <w:uiPriority w:val="99"/>
    <w:semiHidden/>
    <w:unhideWhenUsed/>
    <w:rsid w:val="00366AA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3790">
      <w:bodyDiv w:val="1"/>
      <w:marLeft w:val="0"/>
      <w:marRight w:val="0"/>
      <w:marTop w:val="0"/>
      <w:marBottom w:val="0"/>
      <w:divBdr>
        <w:top w:val="none" w:sz="0" w:space="0" w:color="auto"/>
        <w:left w:val="none" w:sz="0" w:space="0" w:color="auto"/>
        <w:bottom w:val="none" w:sz="0" w:space="0" w:color="auto"/>
        <w:right w:val="none" w:sz="0" w:space="0" w:color="auto"/>
      </w:divBdr>
    </w:div>
    <w:div w:id="231089443">
      <w:bodyDiv w:val="1"/>
      <w:marLeft w:val="0"/>
      <w:marRight w:val="0"/>
      <w:marTop w:val="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754286481">
              <w:marLeft w:val="0"/>
              <w:marRight w:val="0"/>
              <w:marTop w:val="0"/>
              <w:marBottom w:val="0"/>
              <w:divBdr>
                <w:top w:val="none" w:sz="0" w:space="0" w:color="auto"/>
                <w:left w:val="none" w:sz="0" w:space="0" w:color="auto"/>
                <w:bottom w:val="none" w:sz="0" w:space="0" w:color="auto"/>
                <w:right w:val="none" w:sz="0" w:space="0" w:color="auto"/>
              </w:divBdr>
              <w:divsChild>
                <w:div w:id="117846294">
                  <w:marLeft w:val="0"/>
                  <w:marRight w:val="0"/>
                  <w:marTop w:val="0"/>
                  <w:marBottom w:val="0"/>
                  <w:divBdr>
                    <w:top w:val="none" w:sz="0" w:space="0" w:color="auto"/>
                    <w:left w:val="none" w:sz="0" w:space="0" w:color="auto"/>
                    <w:bottom w:val="none" w:sz="0" w:space="0" w:color="auto"/>
                    <w:right w:val="none" w:sz="0" w:space="0" w:color="auto"/>
                  </w:divBdr>
                  <w:divsChild>
                    <w:div w:id="2063020202">
                      <w:marLeft w:val="0"/>
                      <w:marRight w:val="0"/>
                      <w:marTop w:val="0"/>
                      <w:marBottom w:val="0"/>
                      <w:divBdr>
                        <w:top w:val="none" w:sz="0" w:space="0" w:color="auto"/>
                        <w:left w:val="none" w:sz="0" w:space="0" w:color="auto"/>
                        <w:bottom w:val="none" w:sz="0" w:space="0" w:color="auto"/>
                        <w:right w:val="none" w:sz="0" w:space="0" w:color="auto"/>
                      </w:divBdr>
                      <w:divsChild>
                        <w:div w:id="371730154">
                          <w:marLeft w:val="0"/>
                          <w:marRight w:val="0"/>
                          <w:marTop w:val="0"/>
                          <w:marBottom w:val="0"/>
                          <w:divBdr>
                            <w:top w:val="none" w:sz="0" w:space="0" w:color="auto"/>
                            <w:left w:val="none" w:sz="0" w:space="0" w:color="auto"/>
                            <w:bottom w:val="none" w:sz="0" w:space="0" w:color="auto"/>
                            <w:right w:val="none" w:sz="0" w:space="0" w:color="auto"/>
                          </w:divBdr>
                          <w:divsChild>
                            <w:div w:id="6811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spreadthewor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Harrison</dc:creator>
  <cp:keywords/>
  <dc:description/>
  <cp:lastModifiedBy>Ruth Harrison</cp:lastModifiedBy>
  <cp:revision>3</cp:revision>
  <dcterms:created xsi:type="dcterms:W3CDTF">2025-07-08T06:46:00Z</dcterms:created>
  <dcterms:modified xsi:type="dcterms:W3CDTF">2025-07-08T06:46:00Z</dcterms:modified>
</cp:coreProperties>
</file>